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8F" w:rsidRDefault="00A52D80">
      <w:pPr>
        <w:spacing w:after="0"/>
        <w:ind w:left="29" w:hanging="10"/>
      </w:pPr>
      <w:r>
        <w:rPr>
          <w:b/>
          <w:color w:val="ED7D31"/>
          <w:sz w:val="18"/>
        </w:rPr>
        <w:t>Questo modello di dichiarazione sostitutiva fac-simile per l’esenzione canone rai abbonamento è offerto da Gestionale.co</w:t>
      </w:r>
      <w:r>
        <w:rPr>
          <w:b/>
          <w:color w:val="ED7D31"/>
          <w:sz w:val="18"/>
        </w:rPr>
        <w:t xml:space="preserve"> </w:t>
      </w:r>
    </w:p>
    <w:p w:rsidR="0032698F" w:rsidRDefault="00A52D80">
      <w:pPr>
        <w:spacing w:after="148"/>
        <w:ind w:left="151"/>
        <w:jc w:val="center"/>
      </w:pPr>
      <w:r>
        <w:rPr>
          <w:noProof/>
        </w:rPr>
        <w:drawing>
          <wp:inline distT="0" distB="0" distL="0" distR="0">
            <wp:extent cx="1790700" cy="61912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1790700" cy="619125"/>
                    </a:xfrm>
                    <a:prstGeom prst="rect">
                      <a:avLst/>
                    </a:prstGeom>
                  </pic:spPr>
                </pic:pic>
              </a:graphicData>
            </a:graphic>
          </wp:inline>
        </w:drawing>
      </w:r>
      <w:r>
        <w:rPr>
          <w:rFonts w:ascii="Courier New" w:eastAsia="Courier New" w:hAnsi="Courier New" w:cs="Courier New"/>
          <w:b/>
          <w:color w:val="ED7733"/>
          <w:sz w:val="25"/>
        </w:rPr>
        <w:t xml:space="preserve"> </w:t>
      </w:r>
    </w:p>
    <w:p w:rsidR="0032698F" w:rsidRDefault="00A52D80">
      <w:pPr>
        <w:spacing w:after="0"/>
      </w:pPr>
      <w:r>
        <w:rPr>
          <w:b/>
          <w:color w:val="1F4060"/>
          <w:sz w:val="28"/>
        </w:rPr>
        <w:t>DICHIARAZIONE SOSTITUTIVA RELATIVA AL CANONE DI ABBONAMENTO</w:t>
      </w:r>
      <w:r>
        <w:rPr>
          <w:color w:val="181717"/>
          <w:sz w:val="20"/>
        </w:rPr>
        <w:t xml:space="preserve"> </w:t>
      </w:r>
    </w:p>
    <w:p w:rsidR="0032698F" w:rsidRDefault="0032698F">
      <w:pPr>
        <w:sectPr w:rsidR="0032698F">
          <w:pgSz w:w="11906" w:h="16838"/>
          <w:pgMar w:top="755" w:right="1647" w:bottom="665" w:left="1488" w:header="720" w:footer="720" w:gutter="0"/>
          <w:cols w:space="720"/>
        </w:sectPr>
      </w:pPr>
    </w:p>
    <w:p w:rsidR="0032698F" w:rsidRDefault="00A52D80">
      <w:pPr>
        <w:spacing w:after="2" w:line="246" w:lineRule="auto"/>
        <w:ind w:left="5" w:hanging="20"/>
      </w:pPr>
      <w:r>
        <w:rPr>
          <w:b/>
          <w:color w:val="181717"/>
          <w:sz w:val="20"/>
        </w:rPr>
        <w:t xml:space="preserve">Informativa sul trattamento dei dati personali ai sensi </w:t>
      </w:r>
      <w:r>
        <w:rPr>
          <w:b/>
          <w:color w:val="181717"/>
          <w:sz w:val="20"/>
        </w:rPr>
        <w:t>dell’art. 13 D.lgs.</w:t>
      </w:r>
      <w:r>
        <w:rPr>
          <w:color w:val="181717"/>
          <w:sz w:val="20"/>
        </w:rPr>
        <w:t xml:space="preserve"> </w:t>
      </w:r>
    </w:p>
    <w:p w:rsidR="0032698F" w:rsidRDefault="00A52D80">
      <w:pPr>
        <w:spacing w:after="36" w:line="246" w:lineRule="auto"/>
        <w:ind w:left="5" w:hanging="20"/>
      </w:pPr>
      <w:r>
        <w:rPr>
          <w:b/>
          <w:color w:val="181717"/>
          <w:sz w:val="20"/>
        </w:rPr>
        <w:t>n. 196/2003 - Codice in materia di protezione dei dati personali</w:t>
      </w:r>
      <w:r>
        <w:rPr>
          <w:color w:val="181717"/>
          <w:sz w:val="20"/>
        </w:rPr>
        <w:t xml:space="preserve"> </w:t>
      </w:r>
    </w:p>
    <w:p w:rsidR="0032698F" w:rsidRDefault="00A52D80">
      <w:pPr>
        <w:spacing w:after="1"/>
        <w:ind w:left="437" w:hanging="10"/>
      </w:pPr>
      <w:r>
        <w:rPr>
          <w:b/>
          <w:color w:val="1F4060"/>
          <w:sz w:val="24"/>
        </w:rPr>
        <w:t xml:space="preserve">ALLA </w:t>
      </w:r>
    </w:p>
    <w:p w:rsidR="0032698F" w:rsidRDefault="00A52D80">
      <w:pPr>
        <w:spacing w:after="1"/>
        <w:ind w:left="437" w:hanging="10"/>
      </w:pPr>
      <w:r>
        <w:rPr>
          <w:b/>
          <w:color w:val="1F4060"/>
          <w:sz w:val="24"/>
        </w:rPr>
        <w:t xml:space="preserve">TELEVISIONE </w:t>
      </w:r>
    </w:p>
    <w:p w:rsidR="0032698F" w:rsidRDefault="00A52D80">
      <w:pPr>
        <w:spacing w:after="1"/>
        <w:ind w:left="437" w:hanging="10"/>
      </w:pPr>
      <w:r>
        <w:rPr>
          <w:b/>
          <w:color w:val="1F4060"/>
          <w:sz w:val="24"/>
        </w:rPr>
        <w:t xml:space="preserve">PER USO </w:t>
      </w:r>
    </w:p>
    <w:p w:rsidR="0032698F" w:rsidRDefault="00A52D80">
      <w:pPr>
        <w:spacing w:after="146"/>
        <w:ind w:left="437" w:hanging="10"/>
      </w:pPr>
      <w:r>
        <w:rPr>
          <w:b/>
          <w:color w:val="1F4060"/>
          <w:sz w:val="24"/>
        </w:rPr>
        <w:t>PRIVATO</w:t>
      </w:r>
      <w:r>
        <w:rPr>
          <w:color w:val="181717"/>
          <w:sz w:val="18"/>
        </w:rPr>
        <w:t xml:space="preserve"> </w:t>
      </w:r>
    </w:p>
    <w:p w:rsidR="0032698F" w:rsidRDefault="00A52D80">
      <w:pPr>
        <w:spacing w:after="1" w:line="258" w:lineRule="auto"/>
        <w:ind w:left="9" w:hanging="10"/>
      </w:pPr>
      <w:r>
        <w:rPr>
          <w:b/>
          <w:color w:val="1F4060"/>
        </w:rPr>
        <w:t xml:space="preserve">ARTICOLO 1, </w:t>
      </w:r>
    </w:p>
    <w:p w:rsidR="0032698F" w:rsidRDefault="00A52D80">
      <w:pPr>
        <w:spacing w:after="198" w:line="258" w:lineRule="auto"/>
        <w:ind w:left="9" w:hanging="10"/>
      </w:pPr>
      <w:r>
        <w:rPr>
          <w:b/>
          <w:color w:val="1F4060"/>
        </w:rPr>
        <w:t xml:space="preserve">COMMA 153, DELLA </w:t>
      </w:r>
    </w:p>
    <w:p w:rsidR="0032698F" w:rsidRDefault="00A52D80">
      <w:pPr>
        <w:spacing w:before="63" w:after="495" w:line="258" w:lineRule="auto"/>
        <w:ind w:left="9" w:hanging="10"/>
      </w:pPr>
      <w:r>
        <w:rPr>
          <w:b/>
          <w:color w:val="1F4060"/>
        </w:rPr>
        <w:t>LEGGE 28 DICEMBRE 2015, N. 208</w:t>
      </w:r>
      <w:r>
        <w:rPr>
          <w:color w:val="181717"/>
          <w:sz w:val="20"/>
        </w:rPr>
        <w:t xml:space="preserve"> </w:t>
      </w:r>
    </w:p>
    <w:p w:rsidR="0032698F" w:rsidRDefault="00A52D80">
      <w:pPr>
        <w:spacing w:after="231" w:line="248" w:lineRule="auto"/>
        <w:ind w:left="14" w:right="33" w:hanging="10"/>
        <w:jc w:val="both"/>
      </w:pPr>
      <w:r>
        <w:rPr>
          <w:color w:val="181717"/>
          <w:sz w:val="20"/>
        </w:rPr>
        <w:t xml:space="preserve">Informativa sul trattamento dei dati personali ai sensi </w:t>
      </w:r>
      <w:r>
        <w:rPr>
          <w:color w:val="181717"/>
          <w:sz w:val="20"/>
        </w:rPr>
        <w:t xml:space="preserve">dell’art. 13 D.lgs. n. 196/2003 - Codice in materia di protezione dei dati personali. </w:t>
      </w:r>
    </w:p>
    <w:p w:rsidR="0032698F" w:rsidRDefault="00A52D80">
      <w:pPr>
        <w:spacing w:after="41" w:line="248" w:lineRule="auto"/>
        <w:ind w:left="14" w:right="33" w:hanging="10"/>
        <w:jc w:val="both"/>
      </w:pPr>
      <w:r>
        <w:rPr>
          <w:color w:val="181717"/>
          <w:sz w:val="20"/>
        </w:rPr>
        <w:t xml:space="preserve">Con questa informativa l’Agenzia delle Entrate spiega: </w:t>
      </w:r>
    </w:p>
    <w:p w:rsidR="0032698F" w:rsidRDefault="00A52D80">
      <w:pPr>
        <w:numPr>
          <w:ilvl w:val="0"/>
          <w:numId w:val="1"/>
        </w:numPr>
        <w:spacing w:after="231" w:line="248" w:lineRule="auto"/>
        <w:ind w:right="14" w:hanging="310"/>
        <w:jc w:val="both"/>
      </w:pPr>
      <w:r>
        <w:rPr>
          <w:noProof/>
        </w:rPr>
        <mc:AlternateContent>
          <mc:Choice Requires="wpg">
            <w:drawing>
              <wp:anchor distT="0" distB="0" distL="114300" distR="114300" simplePos="0" relativeHeight="251658240" behindDoc="0" locked="0" layoutInCell="1" allowOverlap="1">
                <wp:simplePos x="0" y="0"/>
                <wp:positionH relativeFrom="page">
                  <wp:posOffset>794385</wp:posOffset>
                </wp:positionH>
                <wp:positionV relativeFrom="page">
                  <wp:posOffset>4182364</wp:posOffset>
                </wp:positionV>
                <wp:extent cx="6765925" cy="12700"/>
                <wp:effectExtent l="0" t="0" r="0" b="0"/>
                <wp:wrapTopAndBottom/>
                <wp:docPr id="12700" name="Group 12700"/>
                <wp:cNvGraphicFramePr/>
                <a:graphic xmlns:a="http://schemas.openxmlformats.org/drawingml/2006/main">
                  <a:graphicData uri="http://schemas.microsoft.com/office/word/2010/wordprocessingGroup">
                    <wpg:wgp>
                      <wpg:cNvGrpSpPr/>
                      <wpg:grpSpPr>
                        <a:xfrm>
                          <a:off x="0" y="0"/>
                          <a:ext cx="6765925" cy="12700"/>
                          <a:chOff x="0" y="0"/>
                          <a:chExt cx="6765925" cy="12700"/>
                        </a:xfrm>
                      </wpg:grpSpPr>
                      <wps:wsp>
                        <wps:cNvPr id="133" name="Shape 133"/>
                        <wps:cNvSpPr/>
                        <wps:spPr>
                          <a:xfrm>
                            <a:off x="0" y="0"/>
                            <a:ext cx="6765925" cy="0"/>
                          </a:xfrm>
                          <a:custGeom>
                            <a:avLst/>
                            <a:gdLst/>
                            <a:ahLst/>
                            <a:cxnLst/>
                            <a:rect l="0" t="0" r="0" b="0"/>
                            <a:pathLst>
                              <a:path w="6765925">
                                <a:moveTo>
                                  <a:pt x="0" y="0"/>
                                </a:moveTo>
                                <a:lnTo>
                                  <a:pt x="6765925" y="0"/>
                                </a:lnTo>
                              </a:path>
                            </a:pathLst>
                          </a:custGeom>
                          <a:ln w="12700" cap="flat">
                            <a:miter lim="127000"/>
                          </a:ln>
                        </wps:spPr>
                        <wps:style>
                          <a:lnRef idx="1">
                            <a:srgbClr val="1F406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00" style="width:532.75pt;height:1pt;position:absolute;mso-position-horizontal-relative:page;mso-position-horizontal:absolute;margin-left:62.55pt;mso-position-vertical-relative:page;margin-top:329.32pt;" coordsize="67659,127">
                <v:shape id="Shape 133" style="position:absolute;width:67659;height:0;left:0;top:0;" coordsize="6765925,0" path="m0,0l6765925,0">
                  <v:stroke weight="1pt" endcap="flat" joinstyle="miter" miterlimit="10" on="true" color="#1f4060"/>
                  <v:fill on="false" color="#000000" opacity="0"/>
                </v:shape>
                <w10:wrap type="topAndBottom"/>
              </v:group>
            </w:pict>
          </mc:Fallback>
        </mc:AlternateContent>
      </w:r>
      <w:r>
        <w:rPr>
          <w:color w:val="181717"/>
          <w:sz w:val="20"/>
        </w:rPr>
        <w:t xml:space="preserve">come utilizza i dati che Lei fornisce attraverso il modello di dichiarazione sostitutiva relativa </w:t>
      </w:r>
    </w:p>
    <w:p w:rsidR="0032698F" w:rsidRDefault="00A52D80">
      <w:pPr>
        <w:spacing w:after="32" w:line="248" w:lineRule="auto"/>
        <w:ind w:left="320" w:right="-6" w:hanging="10"/>
        <w:jc w:val="both"/>
      </w:pPr>
      <w:r>
        <w:rPr>
          <w:color w:val="181717"/>
          <w:sz w:val="20"/>
        </w:rPr>
        <w:t xml:space="preserve">al canone di </w:t>
      </w:r>
      <w:r>
        <w:rPr>
          <w:color w:val="181717"/>
          <w:sz w:val="20"/>
        </w:rPr>
        <w:t xml:space="preserve">abbonamento alla televisione per uso privato, resa ai sensi dell’articolo 47 del D.P.R. 28 dicembre 2000, n. 445, e successive modificazioni e integrazioni; </w:t>
      </w:r>
    </w:p>
    <w:p w:rsidR="0032698F" w:rsidRDefault="00A52D80">
      <w:pPr>
        <w:numPr>
          <w:ilvl w:val="0"/>
          <w:numId w:val="1"/>
        </w:numPr>
        <w:spacing w:after="230" w:line="248" w:lineRule="auto"/>
        <w:ind w:right="14" w:hanging="310"/>
        <w:jc w:val="both"/>
      </w:pPr>
      <w:r>
        <w:rPr>
          <w:color w:val="181717"/>
          <w:sz w:val="20"/>
        </w:rPr>
        <w:t xml:space="preserve">quali sono i diritti che Le sono riconosciuti, così come stabilito dal D.lgs. n. 196/2003 “Codice </w:t>
      </w:r>
      <w:r>
        <w:rPr>
          <w:color w:val="181717"/>
          <w:sz w:val="20"/>
        </w:rPr>
        <w:t xml:space="preserve">in materia di protezione dei dati personali” il quale prevede un sistema di garanzie per tutelare i dati personali nel loro trattamento. </w:t>
      </w:r>
    </w:p>
    <w:p w:rsidR="0032698F" w:rsidRDefault="00A52D80">
      <w:pPr>
        <w:spacing w:after="230" w:line="248" w:lineRule="auto"/>
        <w:ind w:left="-5" w:right="-6" w:hanging="10"/>
        <w:jc w:val="both"/>
      </w:pPr>
      <w:r>
        <w:rPr>
          <w:color w:val="181717"/>
          <w:sz w:val="20"/>
        </w:rPr>
        <w:t>I dati personali che Lei ci comunica, quali ad esempio il nome, il cognome, il codice fiscale etc., sono oggetto di tr</w:t>
      </w:r>
      <w:r>
        <w:rPr>
          <w:color w:val="181717"/>
          <w:sz w:val="20"/>
        </w:rPr>
        <w:t xml:space="preserve">attamento esclusivo da parte dell’Agenzia delle Entrate, che li utilizza per la gestione e la verifica della dichiarazione </w:t>
      </w:r>
      <w:r>
        <w:rPr>
          <w:color w:val="181717"/>
          <w:sz w:val="21"/>
        </w:rPr>
        <w:t xml:space="preserve">sostitutiva </w:t>
      </w:r>
      <w:r>
        <w:rPr>
          <w:color w:val="181717"/>
          <w:sz w:val="20"/>
        </w:rPr>
        <w:t xml:space="preserve">relativa al canone di abbonamento alla televisione per uso </w:t>
      </w:r>
      <w:r>
        <w:rPr>
          <w:color w:val="181717"/>
          <w:sz w:val="20"/>
        </w:rPr>
        <w:t xml:space="preserve">privato, così come previsto dall’articolo 1, comma 153, della legge 28 dicembre 2015, n. 208. In assenza di tali dati non sarà possibile per l’Agenzia accogliere la richiesta di non addebito del canone di abbonamento alla televisione per uso privato nella </w:t>
      </w:r>
      <w:r>
        <w:rPr>
          <w:color w:val="181717"/>
          <w:sz w:val="20"/>
        </w:rPr>
        <w:t>fattura relativa alla fornitura di energia elettrica. L’indicazione di dati non veritieri può far incorrere in sanzioni amministrative o, in alcuni casi, penali.  Il trattamento dei dati viene effettuato con l’ausilio di strumenti elettronici, con modalità</w:t>
      </w:r>
      <w:r>
        <w:rPr>
          <w:color w:val="181717"/>
          <w:sz w:val="20"/>
        </w:rPr>
        <w:t xml:space="preserve"> idonee a </w:t>
      </w:r>
    </w:p>
    <w:p w:rsidR="0032698F" w:rsidRDefault="00A52D80">
      <w:pPr>
        <w:spacing w:before="62" w:after="231" w:line="248" w:lineRule="auto"/>
        <w:ind w:left="14" w:right="33" w:hanging="10"/>
        <w:jc w:val="both"/>
      </w:pPr>
      <w:r>
        <w:rPr>
          <w:color w:val="181717"/>
          <w:sz w:val="20"/>
        </w:rPr>
        <w:t xml:space="preserve">garantire la sicurezza e la riservatezza degli stessi. Specifiche misure di sicurezza sono osservate per prevenire la perdita dei dati, gli usi illeciti o non corretti e gli accessi non autorizzati. </w:t>
      </w:r>
    </w:p>
    <w:p w:rsidR="0032698F" w:rsidRDefault="00A52D80">
      <w:pPr>
        <w:spacing w:after="230" w:line="248" w:lineRule="auto"/>
        <w:ind w:left="-5" w:right="-6" w:hanging="10"/>
        <w:jc w:val="both"/>
      </w:pPr>
      <w:r>
        <w:rPr>
          <w:color w:val="181717"/>
          <w:sz w:val="20"/>
        </w:rPr>
        <w:t>L’Agenzia delle Entrate, con sede in Roma, Vi</w:t>
      </w:r>
      <w:r>
        <w:rPr>
          <w:color w:val="181717"/>
          <w:sz w:val="20"/>
        </w:rPr>
        <w:t xml:space="preserve">a Cristoforo Colombo n. 426 c/d - 00145, assume la qualifica di “Titolare del trattamento dei dati personali” quando questi entrano nella sua disponibilità e sotto il suo diretto controllo, e si avvale della Sogei </w:t>
      </w:r>
      <w:proofErr w:type="spellStart"/>
      <w:r>
        <w:rPr>
          <w:color w:val="181717"/>
          <w:sz w:val="20"/>
        </w:rPr>
        <w:t>S.p.a</w:t>
      </w:r>
      <w:proofErr w:type="spellEnd"/>
      <w:r>
        <w:rPr>
          <w:color w:val="181717"/>
          <w:sz w:val="20"/>
        </w:rPr>
        <w:t xml:space="preserve"> che, in qualità di partner tecnologi</w:t>
      </w:r>
      <w:r>
        <w:rPr>
          <w:color w:val="181717"/>
          <w:sz w:val="20"/>
        </w:rPr>
        <w:t xml:space="preserve">co cui è affidata la gestione del sistema informativo dell’Anagrafe tributaria, è stata designata “Responsabile del trattamento dei dati”. </w:t>
      </w:r>
    </w:p>
    <w:p w:rsidR="0032698F" w:rsidRDefault="00A52D80">
      <w:pPr>
        <w:spacing w:after="231" w:line="248" w:lineRule="auto"/>
        <w:ind w:left="14" w:right="33" w:hanging="10"/>
        <w:jc w:val="both"/>
      </w:pPr>
      <w:r>
        <w:rPr>
          <w:color w:val="181717"/>
          <w:sz w:val="20"/>
        </w:rPr>
        <w:t>In ogni momento potrà esercitare i suoi diritti nei confronti del Titolare del trattamento, ai sensi dell’art. 7 del</w:t>
      </w:r>
      <w:r>
        <w:rPr>
          <w:color w:val="181717"/>
          <w:sz w:val="20"/>
        </w:rPr>
        <w:t xml:space="preserve"> D.lgs. n. 196/2003, in particolare Lei potrà chiedere di conoscere l’esistenza di trattamenti di dati che possono riguardarla; di ottenere senza ritardo la comunicazione in forma intellegibile dei medesimi dati e della loro origine, la cancellazione, la t</w:t>
      </w:r>
      <w:r>
        <w:rPr>
          <w:color w:val="181717"/>
          <w:sz w:val="20"/>
        </w:rPr>
        <w:t>rasformazione in forma anonima o il blocco dei dati trattati in violazione di legge; l’aggiornamento, la rettificazione ovvero l’integrazione dei dati; l’attestazione che le operazioni predette sono state portate a conoscenza di coloro ai quali i dati sono</w:t>
      </w:r>
      <w:r>
        <w:rPr>
          <w:color w:val="181717"/>
          <w:sz w:val="20"/>
        </w:rPr>
        <w:t xml:space="preserve"> stati comunicati, eccettuato il caso in cui tale adempimento si riveli impossibile o comporti un impiego di mezzi manifestamente sproporzionato rispetto al diritto tutelato; di opporsi, in tutto o in parte, per motivi legittimi, al trattamento dei dati pe</w:t>
      </w:r>
      <w:r>
        <w:rPr>
          <w:color w:val="181717"/>
          <w:sz w:val="20"/>
        </w:rPr>
        <w:t xml:space="preserve">rsonali che la riguardano, ancorché pertinenti allo scopo della raccolta.  </w:t>
      </w:r>
    </w:p>
    <w:p w:rsidR="0032698F" w:rsidRDefault="00A52D80">
      <w:pPr>
        <w:spacing w:after="230" w:line="248" w:lineRule="auto"/>
        <w:ind w:left="-5" w:right="-6" w:hanging="10"/>
        <w:jc w:val="both"/>
      </w:pPr>
      <w:r>
        <w:rPr>
          <w:color w:val="181717"/>
          <w:sz w:val="20"/>
        </w:rPr>
        <w:t>Per avere ulteriori informazioni in ordine ai suoi diritti sulla privacy l’Agenzia La invita a visitare il sito web del Garante per la protezione dei dati personali all'indirizzo w</w:t>
      </w:r>
      <w:r>
        <w:rPr>
          <w:color w:val="181717"/>
          <w:sz w:val="20"/>
        </w:rPr>
        <w:t xml:space="preserve">ww.garanteprivacy.it. </w:t>
      </w:r>
    </w:p>
    <w:p w:rsidR="0032698F" w:rsidRDefault="0032698F">
      <w:pPr>
        <w:sectPr w:rsidR="0032698F">
          <w:type w:val="continuous"/>
          <w:pgSz w:w="11906" w:h="16838"/>
          <w:pgMar w:top="1440" w:right="696" w:bottom="1440" w:left="538" w:header="720" w:footer="720" w:gutter="0"/>
          <w:cols w:num="2" w:space="720" w:equalWidth="0">
            <w:col w:w="1952" w:space="307"/>
            <w:col w:w="8414"/>
          </w:cols>
        </w:sectPr>
      </w:pPr>
    </w:p>
    <w:p w:rsidR="0032698F" w:rsidRDefault="00A52D80">
      <w:pPr>
        <w:spacing w:after="0"/>
        <w:ind w:left="852"/>
        <w:jc w:val="both"/>
      </w:pPr>
      <w:r>
        <w:rPr>
          <w:color w:val="181717"/>
          <w:sz w:val="20"/>
        </w:rPr>
        <w:t xml:space="preserve"> </w:t>
      </w:r>
    </w:p>
    <w:p w:rsidR="0032698F" w:rsidRDefault="00A52D80">
      <w:pPr>
        <w:spacing w:after="0"/>
        <w:ind w:left="29" w:hanging="10"/>
      </w:pPr>
      <w:r>
        <w:rPr>
          <w:b/>
          <w:color w:val="ED7D31"/>
          <w:sz w:val="18"/>
        </w:rPr>
        <w:t>Questo modello di dichiarazione sostitutiva fac-simile per l’esenzione canone rai abbonamento è offerto da Gestionale.co</w:t>
      </w:r>
    </w:p>
    <w:p w:rsidR="0032698F" w:rsidRDefault="00A52D80">
      <w:pPr>
        <w:spacing w:after="293"/>
        <w:ind w:left="-122" w:right="-3"/>
      </w:pPr>
      <w:r>
        <w:rPr>
          <w:noProof/>
        </w:rPr>
        <w:lastRenderedPageBreak/>
        <w:drawing>
          <wp:inline distT="0" distB="0" distL="0" distR="0">
            <wp:extent cx="6864097" cy="4700016"/>
            <wp:effectExtent l="0" t="0" r="0" b="0"/>
            <wp:docPr id="14357" name="Picture 14357"/>
            <wp:cNvGraphicFramePr/>
            <a:graphic xmlns:a="http://schemas.openxmlformats.org/drawingml/2006/main">
              <a:graphicData uri="http://schemas.openxmlformats.org/drawingml/2006/picture">
                <pic:pic xmlns:pic="http://schemas.openxmlformats.org/drawingml/2006/picture">
                  <pic:nvPicPr>
                    <pic:cNvPr id="14357" name="Picture 14357"/>
                    <pic:cNvPicPr/>
                  </pic:nvPicPr>
                  <pic:blipFill>
                    <a:blip r:embed="rId6"/>
                    <a:stretch>
                      <a:fillRect/>
                    </a:stretch>
                  </pic:blipFill>
                  <pic:spPr>
                    <a:xfrm>
                      <a:off x="0" y="0"/>
                      <a:ext cx="6864097" cy="4700016"/>
                    </a:xfrm>
                    <a:prstGeom prst="rect">
                      <a:avLst/>
                    </a:prstGeom>
                  </pic:spPr>
                </pic:pic>
              </a:graphicData>
            </a:graphic>
          </wp:inline>
        </w:drawing>
      </w:r>
    </w:p>
    <w:tbl>
      <w:tblPr>
        <w:tblStyle w:val="TableGrid"/>
        <w:tblW w:w="10767" w:type="dxa"/>
        <w:tblInd w:w="-130" w:type="dxa"/>
        <w:tblCellMar>
          <w:top w:w="0" w:type="dxa"/>
          <w:left w:w="0" w:type="dxa"/>
          <w:bottom w:w="4" w:type="dxa"/>
          <w:right w:w="0" w:type="dxa"/>
        </w:tblCellMar>
        <w:tblLook w:val="04A0" w:firstRow="1" w:lastRow="0" w:firstColumn="1" w:lastColumn="0" w:noHBand="0" w:noVBand="1"/>
      </w:tblPr>
      <w:tblGrid>
        <w:gridCol w:w="1065"/>
        <w:gridCol w:w="76"/>
        <w:gridCol w:w="2016"/>
        <w:gridCol w:w="1695"/>
        <w:gridCol w:w="576"/>
        <w:gridCol w:w="3531"/>
        <w:gridCol w:w="1532"/>
        <w:gridCol w:w="276"/>
      </w:tblGrid>
      <w:tr w:rsidR="0032698F">
        <w:trPr>
          <w:trHeight w:val="619"/>
        </w:trPr>
        <w:tc>
          <w:tcPr>
            <w:tcW w:w="1065" w:type="dxa"/>
            <w:vMerge w:val="restart"/>
            <w:tcBorders>
              <w:top w:val="single" w:sz="8" w:space="0" w:color="1F4060"/>
              <w:left w:val="nil"/>
              <w:bottom w:val="single" w:sz="8" w:space="0" w:color="1F4060"/>
              <w:right w:val="nil"/>
            </w:tcBorders>
          </w:tcPr>
          <w:p w:rsidR="0032698F" w:rsidRDefault="00A52D80">
            <w:pPr>
              <w:spacing w:after="449" w:line="254" w:lineRule="auto"/>
              <w:ind w:left="24"/>
            </w:pPr>
            <w:r>
              <w:rPr>
                <w:b/>
                <w:color w:val="181717"/>
                <w:sz w:val="18"/>
              </w:rPr>
              <w:t xml:space="preserve">Impegno alla </w:t>
            </w:r>
            <w:proofErr w:type="spellStart"/>
            <w:r>
              <w:rPr>
                <w:b/>
                <w:color w:val="181717"/>
                <w:sz w:val="18"/>
              </w:rPr>
              <w:t>presentazion</w:t>
            </w:r>
            <w:proofErr w:type="spellEnd"/>
            <w:r>
              <w:rPr>
                <w:b/>
                <w:color w:val="181717"/>
                <w:sz w:val="18"/>
              </w:rPr>
              <w:t xml:space="preserve"> e telematica</w:t>
            </w:r>
            <w:r>
              <w:rPr>
                <w:color w:val="181717"/>
                <w:sz w:val="20"/>
              </w:rPr>
              <w:t xml:space="preserve"> </w:t>
            </w:r>
          </w:p>
          <w:p w:rsidR="0032698F" w:rsidRDefault="00A52D80">
            <w:pPr>
              <w:spacing w:after="0"/>
              <w:ind w:right="21"/>
              <w:jc w:val="right"/>
            </w:pPr>
            <w:r>
              <w:rPr>
                <w:color w:val="181717"/>
                <w:sz w:val="20"/>
              </w:rPr>
              <w:t xml:space="preserve"> </w:t>
            </w:r>
          </w:p>
        </w:tc>
        <w:tc>
          <w:tcPr>
            <w:tcW w:w="3787" w:type="dxa"/>
            <w:gridSpan w:val="3"/>
            <w:vMerge w:val="restart"/>
            <w:tcBorders>
              <w:top w:val="single" w:sz="8" w:space="0" w:color="1F4060"/>
              <w:left w:val="nil"/>
              <w:bottom w:val="nil"/>
              <w:right w:val="nil"/>
            </w:tcBorders>
            <w:shd w:val="clear" w:color="auto" w:fill="C1C2D2"/>
          </w:tcPr>
          <w:p w:rsidR="0032698F" w:rsidRDefault="00A52D80">
            <w:pPr>
              <w:spacing w:after="411"/>
              <w:ind w:right="282"/>
              <w:jc w:val="right"/>
            </w:pPr>
            <w:r>
              <w:rPr>
                <w:noProof/>
              </w:rPr>
              <mc:AlternateContent>
                <mc:Choice Requires="wpg">
                  <w:drawing>
                    <wp:inline distT="0" distB="0" distL="0" distR="0">
                      <wp:extent cx="1844294" cy="228600"/>
                      <wp:effectExtent l="0" t="0" r="0" b="0"/>
                      <wp:docPr id="13911" name="Group 13911"/>
                      <wp:cNvGraphicFramePr/>
                      <a:graphic xmlns:a="http://schemas.openxmlformats.org/drawingml/2006/main">
                        <a:graphicData uri="http://schemas.microsoft.com/office/word/2010/wordprocessingGroup">
                          <wpg:wgp>
                            <wpg:cNvGrpSpPr/>
                            <wpg:grpSpPr>
                              <a:xfrm>
                                <a:off x="0" y="0"/>
                                <a:ext cx="1844294" cy="228600"/>
                                <a:chOff x="0" y="0"/>
                                <a:chExt cx="1844294" cy="228600"/>
                              </a:xfrm>
                            </wpg:grpSpPr>
                            <wps:wsp>
                              <wps:cNvPr id="14537" name="Shape 14537"/>
                              <wps:cNvSpPr/>
                              <wps:spPr>
                                <a:xfrm>
                                  <a:off x="0" y="0"/>
                                  <a:ext cx="1844294" cy="228600"/>
                                </a:xfrm>
                                <a:custGeom>
                                  <a:avLst/>
                                  <a:gdLst/>
                                  <a:ahLst/>
                                  <a:cxnLst/>
                                  <a:rect l="0" t="0" r="0" b="0"/>
                                  <a:pathLst>
                                    <a:path w="1844294" h="228600">
                                      <a:moveTo>
                                        <a:pt x="0" y="0"/>
                                      </a:moveTo>
                                      <a:lnTo>
                                        <a:pt x="1844294" y="0"/>
                                      </a:lnTo>
                                      <a:lnTo>
                                        <a:pt x="1844294" y="228600"/>
                                      </a:lnTo>
                                      <a:lnTo>
                                        <a:pt x="0" y="22860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13911" style="width:145.22pt;height:18pt;mso-position-horizontal-relative:char;mso-position-vertical-relative:line" coordsize="18442,2286">
                      <v:shape id="Shape 14538" style="position:absolute;width:18442;height:2286;left:0;top:0;" coordsize="1844294,228600" path="m0,0l1844294,0l1844294,228600l0,228600l0,0">
                        <v:stroke weight="0pt" endcap="flat" joinstyle="miter" miterlimit="10" on="false" color="#000000" opacity="0"/>
                        <v:fill on="true" color="#fffefd"/>
                      </v:shape>
                    </v:group>
                  </w:pict>
                </mc:Fallback>
              </mc:AlternateContent>
            </w:r>
            <w:r>
              <w:rPr>
                <w:color w:val="181717"/>
                <w:sz w:val="16"/>
              </w:rPr>
              <w:t>rio</w:t>
            </w:r>
            <w:r>
              <w:rPr>
                <w:color w:val="181717"/>
                <w:sz w:val="20"/>
              </w:rPr>
              <w:t xml:space="preserve"> </w:t>
            </w:r>
          </w:p>
          <w:p w:rsidR="0032698F" w:rsidRDefault="00A52D80">
            <w:pPr>
              <w:spacing w:after="0"/>
              <w:ind w:left="83"/>
            </w:pPr>
            <w:r>
              <w:rPr>
                <w:color w:val="181717"/>
                <w:sz w:val="16"/>
              </w:rPr>
              <w:t>Data dell’impegno</w:t>
            </w:r>
            <w:r>
              <w:rPr>
                <w:color w:val="181717"/>
                <w:sz w:val="20"/>
              </w:rPr>
              <w:t xml:space="preserve"> </w:t>
            </w:r>
          </w:p>
        </w:tc>
        <w:tc>
          <w:tcPr>
            <w:tcW w:w="4107" w:type="dxa"/>
            <w:gridSpan w:val="2"/>
            <w:tcBorders>
              <w:top w:val="single" w:sz="8" w:space="0" w:color="1F4060"/>
              <w:left w:val="nil"/>
              <w:bottom w:val="single" w:sz="4" w:space="0" w:color="1F4060"/>
              <w:right w:val="nil"/>
            </w:tcBorders>
            <w:shd w:val="clear" w:color="auto" w:fill="C1C2D2"/>
          </w:tcPr>
          <w:p w:rsidR="0032698F" w:rsidRDefault="0032698F"/>
        </w:tc>
        <w:tc>
          <w:tcPr>
            <w:tcW w:w="1808" w:type="dxa"/>
            <w:gridSpan w:val="2"/>
            <w:tcBorders>
              <w:top w:val="single" w:sz="8" w:space="0" w:color="1F4060"/>
              <w:left w:val="nil"/>
              <w:bottom w:val="single" w:sz="4" w:space="0" w:color="1F4060"/>
              <w:right w:val="nil"/>
            </w:tcBorders>
            <w:shd w:val="clear" w:color="auto" w:fill="C1C2D2"/>
          </w:tcPr>
          <w:p w:rsidR="0032698F" w:rsidRDefault="0032698F"/>
        </w:tc>
      </w:tr>
      <w:tr w:rsidR="0032698F">
        <w:trPr>
          <w:trHeight w:val="552"/>
        </w:trPr>
        <w:tc>
          <w:tcPr>
            <w:tcW w:w="0" w:type="auto"/>
            <w:vMerge/>
            <w:tcBorders>
              <w:top w:val="nil"/>
              <w:left w:val="nil"/>
              <w:bottom w:val="nil"/>
              <w:right w:val="nil"/>
            </w:tcBorders>
          </w:tcPr>
          <w:p w:rsidR="0032698F" w:rsidRDefault="0032698F"/>
        </w:tc>
        <w:tc>
          <w:tcPr>
            <w:tcW w:w="0" w:type="auto"/>
            <w:gridSpan w:val="3"/>
            <w:vMerge/>
            <w:tcBorders>
              <w:top w:val="nil"/>
              <w:left w:val="nil"/>
              <w:bottom w:val="nil"/>
              <w:right w:val="nil"/>
            </w:tcBorders>
          </w:tcPr>
          <w:p w:rsidR="0032698F" w:rsidRDefault="0032698F"/>
        </w:tc>
        <w:tc>
          <w:tcPr>
            <w:tcW w:w="4107" w:type="dxa"/>
            <w:gridSpan w:val="2"/>
            <w:tcBorders>
              <w:top w:val="single" w:sz="4" w:space="0" w:color="1F4060"/>
              <w:left w:val="nil"/>
              <w:bottom w:val="nil"/>
              <w:right w:val="nil"/>
            </w:tcBorders>
            <w:shd w:val="clear" w:color="auto" w:fill="C1C2D2"/>
          </w:tcPr>
          <w:p w:rsidR="0032698F" w:rsidRDefault="0032698F"/>
        </w:tc>
        <w:tc>
          <w:tcPr>
            <w:tcW w:w="1808" w:type="dxa"/>
            <w:gridSpan w:val="2"/>
            <w:tcBorders>
              <w:top w:val="single" w:sz="4" w:space="0" w:color="1F4060"/>
              <w:left w:val="nil"/>
              <w:bottom w:val="nil"/>
              <w:right w:val="nil"/>
            </w:tcBorders>
            <w:shd w:val="clear" w:color="auto" w:fill="C1C2D2"/>
          </w:tcPr>
          <w:p w:rsidR="0032698F" w:rsidRDefault="0032698F"/>
        </w:tc>
      </w:tr>
      <w:tr w:rsidR="0032698F">
        <w:trPr>
          <w:trHeight w:val="446"/>
        </w:trPr>
        <w:tc>
          <w:tcPr>
            <w:tcW w:w="0" w:type="auto"/>
            <w:vMerge/>
            <w:tcBorders>
              <w:top w:val="nil"/>
              <w:left w:val="nil"/>
              <w:bottom w:val="single" w:sz="8" w:space="0" w:color="1F4060"/>
              <w:right w:val="nil"/>
            </w:tcBorders>
          </w:tcPr>
          <w:p w:rsidR="0032698F" w:rsidRDefault="0032698F"/>
        </w:tc>
        <w:tc>
          <w:tcPr>
            <w:tcW w:w="3787" w:type="dxa"/>
            <w:gridSpan w:val="3"/>
            <w:tcBorders>
              <w:top w:val="nil"/>
              <w:left w:val="single" w:sz="53" w:space="0" w:color="C1C2D2"/>
              <w:bottom w:val="single" w:sz="8" w:space="0" w:color="1F4060"/>
              <w:right w:val="nil"/>
            </w:tcBorders>
            <w:shd w:val="clear" w:color="auto" w:fill="FFFEFD"/>
          </w:tcPr>
          <w:p w:rsidR="0032698F" w:rsidRDefault="00A52D80">
            <w:pPr>
              <w:tabs>
                <w:tab w:val="center" w:pos="521"/>
                <w:tab w:val="center" w:pos="1412"/>
                <w:tab w:val="center" w:pos="2747"/>
                <w:tab w:val="center" w:pos="3369"/>
              </w:tabs>
              <w:spacing w:after="0"/>
            </w:pPr>
            <w:r>
              <w:tab/>
            </w:r>
            <w:r>
              <w:rPr>
                <w:color w:val="181717"/>
                <w:sz w:val="10"/>
              </w:rPr>
              <w:t>giorno</w:t>
            </w:r>
            <w:r>
              <w:rPr>
                <w:color w:val="181717"/>
                <w:sz w:val="20"/>
              </w:rPr>
              <w:t xml:space="preserve"> </w:t>
            </w:r>
            <w:r>
              <w:rPr>
                <w:color w:val="181717"/>
                <w:sz w:val="20"/>
              </w:rPr>
              <w:tab/>
            </w:r>
            <w:r>
              <w:rPr>
                <w:color w:val="181717"/>
                <w:sz w:val="10"/>
              </w:rPr>
              <w:t>mese</w:t>
            </w:r>
            <w:r>
              <w:rPr>
                <w:color w:val="181717"/>
                <w:sz w:val="20"/>
              </w:rPr>
              <w:t xml:space="preserve"> </w:t>
            </w:r>
            <w:r>
              <w:rPr>
                <w:color w:val="181717"/>
                <w:sz w:val="20"/>
              </w:rPr>
              <w:tab/>
            </w:r>
            <w:r>
              <w:rPr>
                <w:color w:val="181717"/>
                <w:sz w:val="10"/>
              </w:rPr>
              <w:t>anno</w:t>
            </w:r>
            <w:r>
              <w:rPr>
                <w:color w:val="181717"/>
                <w:sz w:val="31"/>
                <w:vertAlign w:val="superscript"/>
              </w:rPr>
              <w:t xml:space="preserve"> </w:t>
            </w:r>
            <w:r>
              <w:rPr>
                <w:color w:val="181717"/>
                <w:sz w:val="31"/>
                <w:vertAlign w:val="superscript"/>
              </w:rPr>
              <w:tab/>
            </w:r>
            <w:r>
              <w:rPr>
                <w:color w:val="181717"/>
                <w:sz w:val="20"/>
              </w:rPr>
              <w:t xml:space="preserve"> </w:t>
            </w:r>
          </w:p>
        </w:tc>
        <w:tc>
          <w:tcPr>
            <w:tcW w:w="4107" w:type="dxa"/>
            <w:gridSpan w:val="2"/>
            <w:tcBorders>
              <w:top w:val="nil"/>
              <w:left w:val="nil"/>
              <w:bottom w:val="single" w:sz="8" w:space="0" w:color="1F4060"/>
              <w:right w:val="nil"/>
            </w:tcBorders>
            <w:shd w:val="clear" w:color="auto" w:fill="FFFEFD"/>
          </w:tcPr>
          <w:p w:rsidR="0032698F" w:rsidRDefault="00A52D80">
            <w:pPr>
              <w:spacing w:after="0"/>
              <w:ind w:left="350"/>
            </w:pPr>
            <w:r>
              <w:rPr>
                <w:b/>
                <w:color w:val="181717"/>
                <w:sz w:val="16"/>
              </w:rPr>
              <w:t>FIRMA DELL’INTERMEDIARIO</w:t>
            </w:r>
            <w:r>
              <w:rPr>
                <w:color w:val="181717"/>
                <w:sz w:val="20"/>
              </w:rPr>
              <w:t xml:space="preserve"> </w:t>
            </w:r>
          </w:p>
        </w:tc>
        <w:tc>
          <w:tcPr>
            <w:tcW w:w="1808" w:type="dxa"/>
            <w:gridSpan w:val="2"/>
            <w:tcBorders>
              <w:top w:val="nil"/>
              <w:left w:val="nil"/>
              <w:bottom w:val="single" w:sz="8" w:space="0" w:color="1F4060"/>
              <w:right w:val="nil"/>
            </w:tcBorders>
            <w:shd w:val="clear" w:color="auto" w:fill="FFFEFD"/>
          </w:tcPr>
          <w:p w:rsidR="0032698F" w:rsidRDefault="0032698F"/>
        </w:tc>
      </w:tr>
      <w:tr w:rsidR="0032698F">
        <w:trPr>
          <w:trHeight w:val="262"/>
        </w:trPr>
        <w:tc>
          <w:tcPr>
            <w:tcW w:w="1065" w:type="dxa"/>
            <w:vMerge w:val="restart"/>
            <w:tcBorders>
              <w:top w:val="single" w:sz="8" w:space="0" w:color="1F4060"/>
              <w:left w:val="nil"/>
              <w:bottom w:val="single" w:sz="9" w:space="0" w:color="C1C2D2"/>
              <w:right w:val="nil"/>
            </w:tcBorders>
          </w:tcPr>
          <w:p w:rsidR="0032698F" w:rsidRDefault="00A52D80">
            <w:pPr>
              <w:spacing w:after="0"/>
              <w:ind w:left="12"/>
            </w:pPr>
            <w:r>
              <w:rPr>
                <w:b/>
                <w:color w:val="181717"/>
                <w:sz w:val="18"/>
              </w:rPr>
              <w:t>Quadri compilati</w:t>
            </w:r>
            <w:r>
              <w:rPr>
                <w:color w:val="181717"/>
                <w:sz w:val="20"/>
              </w:rPr>
              <w:t xml:space="preserve"> </w:t>
            </w:r>
          </w:p>
        </w:tc>
        <w:tc>
          <w:tcPr>
            <w:tcW w:w="3787" w:type="dxa"/>
            <w:gridSpan w:val="3"/>
            <w:vMerge w:val="restart"/>
            <w:tcBorders>
              <w:top w:val="single" w:sz="8" w:space="0" w:color="1F4060"/>
              <w:left w:val="nil"/>
              <w:bottom w:val="single" w:sz="9" w:space="0" w:color="C1C2D2"/>
              <w:right w:val="nil"/>
            </w:tcBorders>
            <w:shd w:val="clear" w:color="auto" w:fill="C1C2D2"/>
            <w:vAlign w:val="bottom"/>
          </w:tcPr>
          <w:p w:rsidR="0032698F" w:rsidRDefault="00A52D80">
            <w:pPr>
              <w:tabs>
                <w:tab w:val="center" w:pos="1941"/>
                <w:tab w:val="center" w:pos="2451"/>
              </w:tabs>
              <w:spacing w:after="0"/>
            </w:pPr>
            <w:r>
              <w:tab/>
            </w:r>
            <w:r>
              <w:rPr>
                <w:color w:val="181717"/>
                <w:sz w:val="16"/>
              </w:rPr>
              <w:t xml:space="preserve">Quadro A </w:t>
            </w:r>
            <w:r>
              <w:rPr>
                <w:color w:val="181717"/>
                <w:sz w:val="16"/>
              </w:rPr>
              <w:tab/>
            </w:r>
            <w:r>
              <w:rPr>
                <w:noProof/>
              </w:rPr>
              <mc:AlternateContent>
                <mc:Choice Requires="wpg">
                  <w:drawing>
                    <wp:inline distT="0" distB="0" distL="0" distR="0">
                      <wp:extent cx="177165" cy="146686"/>
                      <wp:effectExtent l="0" t="0" r="0" b="0"/>
                      <wp:docPr id="13975" name="Group 13975"/>
                      <wp:cNvGraphicFramePr/>
                      <a:graphic xmlns:a="http://schemas.openxmlformats.org/drawingml/2006/main">
                        <a:graphicData uri="http://schemas.microsoft.com/office/word/2010/wordprocessingGroup">
                          <wpg:wgp>
                            <wpg:cNvGrpSpPr/>
                            <wpg:grpSpPr>
                              <a:xfrm>
                                <a:off x="0" y="0"/>
                                <a:ext cx="177165" cy="146686"/>
                                <a:chOff x="0" y="0"/>
                                <a:chExt cx="177165" cy="146686"/>
                              </a:xfrm>
                            </wpg:grpSpPr>
                            <wps:wsp>
                              <wps:cNvPr id="402" name="Shape 402"/>
                              <wps:cNvSpPr/>
                              <wps:spPr>
                                <a:xfrm>
                                  <a:off x="3175" y="3175"/>
                                  <a:ext cx="170815" cy="140336"/>
                                </a:xfrm>
                                <a:custGeom>
                                  <a:avLst/>
                                  <a:gdLst/>
                                  <a:ahLst/>
                                  <a:cxnLst/>
                                  <a:rect l="0" t="0" r="0" b="0"/>
                                  <a:pathLst>
                                    <a:path w="170815" h="140336">
                                      <a:moveTo>
                                        <a:pt x="635" y="0"/>
                                      </a:moveTo>
                                      <a:lnTo>
                                        <a:pt x="170815" y="889"/>
                                      </a:lnTo>
                                      <a:lnTo>
                                        <a:pt x="170053" y="140336"/>
                                      </a:lnTo>
                                      <a:lnTo>
                                        <a:pt x="0" y="139573"/>
                                      </a:lnTo>
                                      <a:lnTo>
                                        <a:pt x="6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3" name="Shape 403"/>
                              <wps:cNvSpPr/>
                              <wps:spPr>
                                <a:xfrm>
                                  <a:off x="0" y="0"/>
                                  <a:ext cx="177165" cy="146686"/>
                                </a:xfrm>
                                <a:custGeom>
                                  <a:avLst/>
                                  <a:gdLst/>
                                  <a:ahLst/>
                                  <a:cxnLst/>
                                  <a:rect l="0" t="0" r="0" b="0"/>
                                  <a:pathLst>
                                    <a:path w="177165" h="146686">
                                      <a:moveTo>
                                        <a:pt x="635" y="0"/>
                                      </a:moveTo>
                                      <a:lnTo>
                                        <a:pt x="177165" y="889"/>
                                      </a:lnTo>
                                      <a:lnTo>
                                        <a:pt x="176403" y="146686"/>
                                      </a:lnTo>
                                      <a:lnTo>
                                        <a:pt x="0" y="145923"/>
                                      </a:lnTo>
                                      <a:close/>
                                    </a:path>
                                  </a:pathLst>
                                </a:custGeom>
                                <a:ln w="6350" cap="flat">
                                  <a:miter lim="127000"/>
                                </a:ln>
                              </wps:spPr>
                              <wps:style>
                                <a:lnRef idx="1">
                                  <a:srgbClr val="1F406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75" style="width:13.95pt;height:11.55pt;mso-position-horizontal-relative:char;mso-position-vertical-relative:line" coordsize="1771,1466">
                      <v:shape id="Shape 402" style="position:absolute;width:1708;height:1403;left:31;top:31;" coordsize="170815,140336" path="m635,0l170815,889l170053,140336l0,139573l635,0x">
                        <v:stroke weight="0pt" endcap="flat" joinstyle="miter" miterlimit="10" on="false" color="#000000" opacity="0"/>
                        <v:fill on="true" color="#fffefd"/>
                      </v:shape>
                      <v:shape id="Shape 403" style="position:absolute;width:1771;height:1466;left:0;top:0;" coordsize="177165,146686" path="m635,0l177165,889l176403,146686l0,145923x">
                        <v:stroke weight="0.5pt" endcap="flat" joinstyle="miter" miterlimit="10" on="true" color="#1f4060"/>
                        <v:fill on="false" color="#000000" opacity="0"/>
                      </v:shape>
                    </v:group>
                  </w:pict>
                </mc:Fallback>
              </mc:AlternateContent>
            </w:r>
            <w:r>
              <w:rPr>
                <w:color w:val="181717"/>
                <w:sz w:val="20"/>
              </w:rPr>
              <w:t xml:space="preserve"> </w:t>
            </w:r>
          </w:p>
        </w:tc>
        <w:tc>
          <w:tcPr>
            <w:tcW w:w="4107" w:type="dxa"/>
            <w:gridSpan w:val="2"/>
            <w:vMerge w:val="restart"/>
            <w:tcBorders>
              <w:top w:val="single" w:sz="8" w:space="0" w:color="1F4060"/>
              <w:left w:val="nil"/>
              <w:bottom w:val="single" w:sz="9" w:space="0" w:color="C1C2D2"/>
              <w:right w:val="nil"/>
            </w:tcBorders>
            <w:shd w:val="clear" w:color="auto" w:fill="C1C2D2"/>
            <w:vAlign w:val="center"/>
          </w:tcPr>
          <w:p w:rsidR="0032698F" w:rsidRDefault="00A52D80">
            <w:pPr>
              <w:tabs>
                <w:tab w:val="center" w:pos="2197"/>
                <w:tab w:val="center" w:pos="2662"/>
              </w:tabs>
              <w:spacing w:after="0"/>
            </w:pPr>
            <w:r>
              <w:t xml:space="preserve"> </w:t>
            </w:r>
            <w:r>
              <w:tab/>
            </w:r>
            <w:r>
              <w:rPr>
                <w:color w:val="181717"/>
                <w:sz w:val="16"/>
              </w:rPr>
              <w:t xml:space="preserve">Quadro B </w:t>
            </w:r>
            <w:r>
              <w:rPr>
                <w:noProof/>
              </w:rPr>
              <mc:AlternateContent>
                <mc:Choice Requires="wpg">
                  <w:drawing>
                    <wp:inline distT="0" distB="0" distL="0" distR="0">
                      <wp:extent cx="176530" cy="146050"/>
                      <wp:effectExtent l="0" t="0" r="0" b="0"/>
                      <wp:docPr id="13990" name="Group 13990"/>
                      <wp:cNvGraphicFramePr/>
                      <a:graphic xmlns:a="http://schemas.openxmlformats.org/drawingml/2006/main">
                        <a:graphicData uri="http://schemas.microsoft.com/office/word/2010/wordprocessingGroup">
                          <wpg:wgp>
                            <wpg:cNvGrpSpPr/>
                            <wpg:grpSpPr>
                              <a:xfrm>
                                <a:off x="0" y="0"/>
                                <a:ext cx="176530" cy="146050"/>
                                <a:chOff x="0" y="0"/>
                                <a:chExt cx="176530" cy="146050"/>
                              </a:xfrm>
                            </wpg:grpSpPr>
                            <wps:wsp>
                              <wps:cNvPr id="14539" name="Shape 14539"/>
                              <wps:cNvSpPr/>
                              <wps:spPr>
                                <a:xfrm>
                                  <a:off x="3175" y="3175"/>
                                  <a:ext cx="170180" cy="139700"/>
                                </a:xfrm>
                                <a:custGeom>
                                  <a:avLst/>
                                  <a:gdLst/>
                                  <a:ahLst/>
                                  <a:cxnLst/>
                                  <a:rect l="0" t="0" r="0" b="0"/>
                                  <a:pathLst>
                                    <a:path w="170180" h="139700">
                                      <a:moveTo>
                                        <a:pt x="0" y="0"/>
                                      </a:moveTo>
                                      <a:lnTo>
                                        <a:pt x="170180" y="0"/>
                                      </a:lnTo>
                                      <a:lnTo>
                                        <a:pt x="170180" y="139700"/>
                                      </a:lnTo>
                                      <a:lnTo>
                                        <a:pt x="0" y="13970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7" name="Shape 407"/>
                              <wps:cNvSpPr/>
                              <wps:spPr>
                                <a:xfrm>
                                  <a:off x="0" y="0"/>
                                  <a:ext cx="176530" cy="146050"/>
                                </a:xfrm>
                                <a:custGeom>
                                  <a:avLst/>
                                  <a:gdLst/>
                                  <a:ahLst/>
                                  <a:cxnLst/>
                                  <a:rect l="0" t="0" r="0" b="0"/>
                                  <a:pathLst>
                                    <a:path w="176530" h="146050">
                                      <a:moveTo>
                                        <a:pt x="0" y="146050"/>
                                      </a:moveTo>
                                      <a:lnTo>
                                        <a:pt x="176530" y="146050"/>
                                      </a:lnTo>
                                      <a:lnTo>
                                        <a:pt x="176530" y="0"/>
                                      </a:lnTo>
                                      <a:lnTo>
                                        <a:pt x="0" y="0"/>
                                      </a:lnTo>
                                      <a:close/>
                                    </a:path>
                                  </a:pathLst>
                                </a:custGeom>
                                <a:ln w="6350" cap="flat">
                                  <a:miter lim="127000"/>
                                </a:ln>
                              </wps:spPr>
                              <wps:style>
                                <a:lnRef idx="1">
                                  <a:srgbClr val="1F406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90" style="width:13.9pt;height:11.5pt;mso-position-horizontal-relative:char;mso-position-vertical-relative:line" coordsize="1765,1460">
                      <v:shape id="Shape 14540" style="position:absolute;width:1701;height:1397;left:31;top:31;" coordsize="170180,139700" path="m0,0l170180,0l170180,139700l0,139700l0,0">
                        <v:stroke weight="0pt" endcap="flat" joinstyle="miter" miterlimit="10" on="false" color="#000000" opacity="0"/>
                        <v:fill on="true" color="#fffefd"/>
                      </v:shape>
                      <v:shape id="Shape 407" style="position:absolute;width:1765;height:1460;left:0;top:0;" coordsize="176530,146050" path="m0,146050l176530,146050l176530,0l0,0x">
                        <v:stroke weight="0.5pt" endcap="flat" joinstyle="miter" miterlimit="10" on="true" color="#1f4060"/>
                        <v:fill on="false" color="#000000" opacity="0"/>
                      </v:shape>
                    </v:group>
                  </w:pict>
                </mc:Fallback>
              </mc:AlternateContent>
            </w:r>
            <w:r>
              <w:rPr>
                <w:color w:val="181717"/>
                <w:sz w:val="16"/>
              </w:rPr>
              <w:tab/>
              <w:t xml:space="preserve"> </w:t>
            </w:r>
          </w:p>
        </w:tc>
        <w:tc>
          <w:tcPr>
            <w:tcW w:w="1808" w:type="dxa"/>
            <w:gridSpan w:val="2"/>
            <w:tcBorders>
              <w:top w:val="single" w:sz="8" w:space="0" w:color="1F4060"/>
              <w:left w:val="nil"/>
              <w:bottom w:val="nil"/>
              <w:right w:val="nil"/>
            </w:tcBorders>
            <w:shd w:val="clear" w:color="auto" w:fill="C1C2D2"/>
          </w:tcPr>
          <w:p w:rsidR="0032698F" w:rsidRDefault="0032698F"/>
        </w:tc>
      </w:tr>
      <w:tr w:rsidR="0032698F">
        <w:trPr>
          <w:trHeight w:val="228"/>
        </w:trPr>
        <w:tc>
          <w:tcPr>
            <w:tcW w:w="0" w:type="auto"/>
            <w:vMerge/>
            <w:tcBorders>
              <w:top w:val="nil"/>
              <w:left w:val="nil"/>
              <w:bottom w:val="nil"/>
              <w:right w:val="nil"/>
            </w:tcBorders>
          </w:tcPr>
          <w:p w:rsidR="0032698F" w:rsidRDefault="0032698F"/>
        </w:tc>
        <w:tc>
          <w:tcPr>
            <w:tcW w:w="0" w:type="auto"/>
            <w:gridSpan w:val="3"/>
            <w:vMerge/>
            <w:tcBorders>
              <w:top w:val="nil"/>
              <w:left w:val="nil"/>
              <w:bottom w:val="nil"/>
              <w:right w:val="nil"/>
            </w:tcBorders>
          </w:tcPr>
          <w:p w:rsidR="0032698F" w:rsidRDefault="0032698F"/>
        </w:tc>
        <w:tc>
          <w:tcPr>
            <w:tcW w:w="0" w:type="auto"/>
            <w:gridSpan w:val="2"/>
            <w:vMerge/>
            <w:tcBorders>
              <w:top w:val="nil"/>
              <w:left w:val="nil"/>
              <w:bottom w:val="nil"/>
              <w:right w:val="nil"/>
            </w:tcBorders>
          </w:tcPr>
          <w:p w:rsidR="0032698F" w:rsidRDefault="0032698F"/>
        </w:tc>
        <w:tc>
          <w:tcPr>
            <w:tcW w:w="1532" w:type="dxa"/>
            <w:vMerge w:val="restart"/>
            <w:tcBorders>
              <w:top w:val="nil"/>
              <w:left w:val="nil"/>
              <w:bottom w:val="single" w:sz="9" w:space="0" w:color="C1C2D2"/>
              <w:right w:val="nil"/>
            </w:tcBorders>
            <w:shd w:val="clear" w:color="auto" w:fill="C1C2D2"/>
          </w:tcPr>
          <w:p w:rsidR="0032698F" w:rsidRDefault="00A52D80">
            <w:pPr>
              <w:spacing w:after="0"/>
              <w:ind w:right="35"/>
              <w:jc w:val="right"/>
            </w:pPr>
            <w:r>
              <w:rPr>
                <w:color w:val="181717"/>
                <w:sz w:val="16"/>
              </w:rPr>
              <w:t xml:space="preserve">Quadro C </w:t>
            </w:r>
          </w:p>
        </w:tc>
        <w:tc>
          <w:tcPr>
            <w:tcW w:w="276" w:type="dxa"/>
            <w:tcBorders>
              <w:top w:val="single" w:sz="4" w:space="0" w:color="1F4060"/>
              <w:left w:val="single" w:sz="4" w:space="0" w:color="1F4060"/>
              <w:bottom w:val="single" w:sz="4" w:space="0" w:color="1F4060"/>
              <w:right w:val="single" w:sz="4" w:space="0" w:color="1F4060"/>
            </w:tcBorders>
            <w:shd w:val="clear" w:color="auto" w:fill="FFFEFD"/>
          </w:tcPr>
          <w:p w:rsidR="0032698F" w:rsidRDefault="0032698F"/>
        </w:tc>
      </w:tr>
      <w:tr w:rsidR="0032698F">
        <w:trPr>
          <w:trHeight w:val="316"/>
        </w:trPr>
        <w:tc>
          <w:tcPr>
            <w:tcW w:w="0" w:type="auto"/>
            <w:vMerge/>
            <w:tcBorders>
              <w:top w:val="nil"/>
              <w:left w:val="nil"/>
              <w:bottom w:val="single" w:sz="9" w:space="0" w:color="C1C2D2"/>
              <w:right w:val="nil"/>
            </w:tcBorders>
          </w:tcPr>
          <w:p w:rsidR="0032698F" w:rsidRDefault="0032698F"/>
        </w:tc>
        <w:tc>
          <w:tcPr>
            <w:tcW w:w="0" w:type="auto"/>
            <w:gridSpan w:val="3"/>
            <w:vMerge/>
            <w:tcBorders>
              <w:top w:val="nil"/>
              <w:left w:val="nil"/>
              <w:bottom w:val="single" w:sz="9" w:space="0" w:color="C1C2D2"/>
              <w:right w:val="nil"/>
            </w:tcBorders>
          </w:tcPr>
          <w:p w:rsidR="0032698F" w:rsidRDefault="0032698F"/>
        </w:tc>
        <w:tc>
          <w:tcPr>
            <w:tcW w:w="0" w:type="auto"/>
            <w:gridSpan w:val="2"/>
            <w:vMerge/>
            <w:tcBorders>
              <w:top w:val="nil"/>
              <w:left w:val="nil"/>
              <w:bottom w:val="single" w:sz="9" w:space="0" w:color="C1C2D2"/>
              <w:right w:val="nil"/>
            </w:tcBorders>
          </w:tcPr>
          <w:p w:rsidR="0032698F" w:rsidRDefault="0032698F"/>
        </w:tc>
        <w:tc>
          <w:tcPr>
            <w:tcW w:w="0" w:type="auto"/>
            <w:vMerge/>
            <w:tcBorders>
              <w:top w:val="nil"/>
              <w:left w:val="nil"/>
              <w:bottom w:val="single" w:sz="9" w:space="0" w:color="C1C2D2"/>
              <w:right w:val="nil"/>
            </w:tcBorders>
          </w:tcPr>
          <w:p w:rsidR="0032698F" w:rsidRDefault="0032698F"/>
        </w:tc>
        <w:tc>
          <w:tcPr>
            <w:tcW w:w="276" w:type="dxa"/>
            <w:tcBorders>
              <w:top w:val="single" w:sz="4" w:space="0" w:color="1F4060"/>
              <w:left w:val="nil"/>
              <w:bottom w:val="single" w:sz="9" w:space="0" w:color="C1C2D2"/>
              <w:right w:val="nil"/>
            </w:tcBorders>
            <w:shd w:val="clear" w:color="auto" w:fill="C1C2D2"/>
          </w:tcPr>
          <w:p w:rsidR="0032698F" w:rsidRDefault="0032698F"/>
        </w:tc>
      </w:tr>
      <w:tr w:rsidR="0032698F">
        <w:trPr>
          <w:trHeight w:val="84"/>
        </w:trPr>
        <w:tc>
          <w:tcPr>
            <w:tcW w:w="1065" w:type="dxa"/>
            <w:vMerge w:val="restart"/>
            <w:tcBorders>
              <w:top w:val="single" w:sz="9" w:space="0" w:color="C1C2D2"/>
              <w:left w:val="nil"/>
              <w:bottom w:val="single" w:sz="8" w:space="0" w:color="1F4060"/>
              <w:right w:val="nil"/>
            </w:tcBorders>
          </w:tcPr>
          <w:p w:rsidR="0032698F" w:rsidRDefault="00A52D80">
            <w:pPr>
              <w:spacing w:after="0"/>
              <w:ind w:left="12"/>
            </w:pPr>
            <w:r>
              <w:rPr>
                <w:b/>
                <w:color w:val="181717"/>
                <w:sz w:val="18"/>
              </w:rPr>
              <w:t>Firma del dichiarante</w:t>
            </w:r>
            <w:r>
              <w:rPr>
                <w:color w:val="181717"/>
                <w:sz w:val="20"/>
              </w:rPr>
              <w:t xml:space="preserve"> </w:t>
            </w:r>
          </w:p>
        </w:tc>
        <w:tc>
          <w:tcPr>
            <w:tcW w:w="3787" w:type="dxa"/>
            <w:gridSpan w:val="3"/>
            <w:vMerge w:val="restart"/>
            <w:tcBorders>
              <w:top w:val="single" w:sz="9" w:space="0" w:color="C1C2D2"/>
              <w:left w:val="nil"/>
              <w:bottom w:val="nil"/>
              <w:right w:val="nil"/>
            </w:tcBorders>
            <w:shd w:val="clear" w:color="auto" w:fill="C1C2D2"/>
            <w:vAlign w:val="center"/>
          </w:tcPr>
          <w:p w:rsidR="0032698F" w:rsidRDefault="00A52D80">
            <w:pPr>
              <w:spacing w:after="0"/>
              <w:ind w:left="76"/>
            </w:pPr>
            <w:r>
              <w:rPr>
                <w:color w:val="181717"/>
                <w:sz w:val="20"/>
              </w:rPr>
              <w:t xml:space="preserve"> </w:t>
            </w:r>
            <w:r>
              <w:rPr>
                <w:color w:val="181717"/>
                <w:sz w:val="20"/>
              </w:rPr>
              <w:tab/>
              <w:t xml:space="preserve"> </w:t>
            </w:r>
            <w:r>
              <w:rPr>
                <w:color w:val="181717"/>
                <w:sz w:val="20"/>
              </w:rPr>
              <w:tab/>
              <w:t xml:space="preserve"> </w:t>
            </w:r>
            <w:r>
              <w:rPr>
                <w:color w:val="181717"/>
                <w:sz w:val="20"/>
              </w:rPr>
              <w:tab/>
              <w:t xml:space="preserve"> </w:t>
            </w:r>
          </w:p>
        </w:tc>
        <w:tc>
          <w:tcPr>
            <w:tcW w:w="4107" w:type="dxa"/>
            <w:gridSpan w:val="2"/>
            <w:tcBorders>
              <w:top w:val="single" w:sz="9" w:space="0" w:color="C1C2D2"/>
              <w:left w:val="nil"/>
              <w:bottom w:val="nil"/>
              <w:right w:val="nil"/>
            </w:tcBorders>
            <w:shd w:val="clear" w:color="auto" w:fill="C1C2D2"/>
          </w:tcPr>
          <w:p w:rsidR="0032698F" w:rsidRDefault="0032698F"/>
        </w:tc>
        <w:tc>
          <w:tcPr>
            <w:tcW w:w="1808" w:type="dxa"/>
            <w:gridSpan w:val="2"/>
            <w:vMerge w:val="restart"/>
            <w:tcBorders>
              <w:top w:val="single" w:sz="9" w:space="0" w:color="C1C2D2"/>
              <w:left w:val="nil"/>
              <w:bottom w:val="single" w:sz="8" w:space="0" w:color="1F4060"/>
              <w:right w:val="nil"/>
            </w:tcBorders>
            <w:shd w:val="clear" w:color="auto" w:fill="C1C2D2"/>
          </w:tcPr>
          <w:p w:rsidR="0032698F" w:rsidRDefault="00A52D80">
            <w:pPr>
              <w:spacing w:after="411"/>
              <w:ind w:left="17"/>
            </w:pPr>
            <w:r>
              <w:rPr>
                <w:color w:val="181717"/>
                <w:sz w:val="16"/>
              </w:rPr>
              <w:t>Data</w:t>
            </w:r>
            <w:r>
              <w:rPr>
                <w:color w:val="181717"/>
                <w:sz w:val="20"/>
              </w:rPr>
              <w:t xml:space="preserve"> </w:t>
            </w:r>
          </w:p>
          <w:p w:rsidR="0032698F" w:rsidRDefault="00A52D80">
            <w:pPr>
              <w:spacing w:after="0"/>
              <w:ind w:left="393" w:hanging="19"/>
            </w:pPr>
            <w:r>
              <w:rPr>
                <w:b/>
                <w:color w:val="181717"/>
                <w:sz w:val="16"/>
              </w:rPr>
              <w:t>Allega copia del documento di riconoscimento</w:t>
            </w:r>
            <w:r>
              <w:rPr>
                <w:color w:val="181717"/>
                <w:sz w:val="20"/>
              </w:rPr>
              <w:t xml:space="preserve"> </w:t>
            </w:r>
          </w:p>
        </w:tc>
      </w:tr>
      <w:tr w:rsidR="0032698F">
        <w:trPr>
          <w:trHeight w:val="450"/>
        </w:trPr>
        <w:tc>
          <w:tcPr>
            <w:tcW w:w="0" w:type="auto"/>
            <w:vMerge/>
            <w:tcBorders>
              <w:top w:val="nil"/>
              <w:left w:val="nil"/>
              <w:bottom w:val="nil"/>
              <w:right w:val="nil"/>
            </w:tcBorders>
          </w:tcPr>
          <w:p w:rsidR="0032698F" w:rsidRDefault="0032698F"/>
        </w:tc>
        <w:tc>
          <w:tcPr>
            <w:tcW w:w="0" w:type="auto"/>
            <w:gridSpan w:val="3"/>
            <w:vMerge/>
            <w:tcBorders>
              <w:top w:val="nil"/>
              <w:left w:val="nil"/>
              <w:bottom w:val="nil"/>
              <w:right w:val="nil"/>
            </w:tcBorders>
          </w:tcPr>
          <w:p w:rsidR="0032698F" w:rsidRDefault="0032698F"/>
        </w:tc>
        <w:tc>
          <w:tcPr>
            <w:tcW w:w="576" w:type="dxa"/>
            <w:vMerge w:val="restart"/>
            <w:tcBorders>
              <w:top w:val="nil"/>
              <w:left w:val="nil"/>
              <w:bottom w:val="single" w:sz="4" w:space="0" w:color="1F4060"/>
              <w:right w:val="nil"/>
            </w:tcBorders>
            <w:shd w:val="clear" w:color="auto" w:fill="C1C2D2"/>
            <w:vAlign w:val="bottom"/>
          </w:tcPr>
          <w:p w:rsidR="0032698F" w:rsidRDefault="00A52D80">
            <w:pPr>
              <w:spacing w:after="0"/>
              <w:ind w:left="96"/>
            </w:pPr>
            <w:r>
              <w:rPr>
                <w:b/>
                <w:color w:val="181717"/>
                <w:sz w:val="16"/>
              </w:rPr>
              <w:t xml:space="preserve">FIRMA </w:t>
            </w:r>
          </w:p>
        </w:tc>
        <w:tc>
          <w:tcPr>
            <w:tcW w:w="3531" w:type="dxa"/>
            <w:vMerge w:val="restart"/>
            <w:tcBorders>
              <w:top w:val="single" w:sz="8" w:space="0" w:color="FFFEFD"/>
              <w:left w:val="nil"/>
              <w:bottom w:val="single" w:sz="4" w:space="0" w:color="1F4060"/>
              <w:right w:val="nil"/>
            </w:tcBorders>
            <w:shd w:val="clear" w:color="auto" w:fill="C1C2D2"/>
          </w:tcPr>
          <w:p w:rsidR="0032698F" w:rsidRDefault="00A52D80">
            <w:pPr>
              <w:spacing w:after="0"/>
            </w:pPr>
            <w:r>
              <w:rPr>
                <w:noProof/>
              </w:rPr>
              <mc:AlternateContent>
                <mc:Choice Requires="wpg">
                  <w:drawing>
                    <wp:inline distT="0" distB="0" distL="0" distR="0">
                      <wp:extent cx="2242439" cy="562356"/>
                      <wp:effectExtent l="0" t="0" r="0" b="0"/>
                      <wp:docPr id="14087" name="Group 14087"/>
                      <wp:cNvGraphicFramePr/>
                      <a:graphic xmlns:a="http://schemas.openxmlformats.org/drawingml/2006/main">
                        <a:graphicData uri="http://schemas.microsoft.com/office/word/2010/wordprocessingGroup">
                          <wpg:wgp>
                            <wpg:cNvGrpSpPr/>
                            <wpg:grpSpPr>
                              <a:xfrm>
                                <a:off x="0" y="0"/>
                                <a:ext cx="2242439" cy="562356"/>
                                <a:chOff x="0" y="0"/>
                                <a:chExt cx="2242439" cy="562356"/>
                              </a:xfrm>
                            </wpg:grpSpPr>
                            <wps:wsp>
                              <wps:cNvPr id="14541" name="Shape 14541"/>
                              <wps:cNvSpPr/>
                              <wps:spPr>
                                <a:xfrm>
                                  <a:off x="0" y="0"/>
                                  <a:ext cx="2242439" cy="562356"/>
                                </a:xfrm>
                                <a:custGeom>
                                  <a:avLst/>
                                  <a:gdLst/>
                                  <a:ahLst/>
                                  <a:cxnLst/>
                                  <a:rect l="0" t="0" r="0" b="0"/>
                                  <a:pathLst>
                                    <a:path w="2242439" h="562356">
                                      <a:moveTo>
                                        <a:pt x="0" y="0"/>
                                      </a:moveTo>
                                      <a:lnTo>
                                        <a:pt x="2242439" y="0"/>
                                      </a:lnTo>
                                      <a:lnTo>
                                        <a:pt x="2242439" y="562356"/>
                                      </a:lnTo>
                                      <a:lnTo>
                                        <a:pt x="0" y="56235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42" name="Shape 14542"/>
                              <wps:cNvSpPr/>
                              <wps:spPr>
                                <a:xfrm>
                                  <a:off x="0" y="12192"/>
                                  <a:ext cx="2242439" cy="268224"/>
                                </a:xfrm>
                                <a:custGeom>
                                  <a:avLst/>
                                  <a:gdLst/>
                                  <a:ahLst/>
                                  <a:cxnLst/>
                                  <a:rect l="0" t="0" r="0" b="0"/>
                                  <a:pathLst>
                                    <a:path w="2242439" h="268224">
                                      <a:moveTo>
                                        <a:pt x="0" y="0"/>
                                      </a:moveTo>
                                      <a:lnTo>
                                        <a:pt x="2242439" y="0"/>
                                      </a:lnTo>
                                      <a:lnTo>
                                        <a:pt x="2242439" y="268224"/>
                                      </a:lnTo>
                                      <a:lnTo>
                                        <a:pt x="0" y="26822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8" name="Rectangle 288"/>
                              <wps:cNvSpPr/>
                              <wps:spPr>
                                <a:xfrm>
                                  <a:off x="0" y="37719"/>
                                  <a:ext cx="38021" cy="171355"/>
                                </a:xfrm>
                                <a:prstGeom prst="rect">
                                  <a:avLst/>
                                </a:prstGeom>
                                <a:ln>
                                  <a:noFill/>
                                </a:ln>
                              </wps:spPr>
                              <wps:txbx>
                                <w:txbxContent>
                                  <w:p w:rsidR="0032698F" w:rsidRDefault="00A52D80">
                                    <w:r>
                                      <w:rPr>
                                        <w:color w:val="181717"/>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087" style="width:176.57pt;height:44.28pt;mso-position-horizontal-relative:char;mso-position-vertical-relative:line" coordsize="22424,5623">
                      <v:shape id="Shape 14543" style="position:absolute;width:22424;height:5623;left:0;top:0;" coordsize="2242439,562356" path="m0,0l2242439,0l2242439,562356l0,562356l0,0">
                        <v:stroke weight="0pt" endcap="flat" joinstyle="miter" miterlimit="10" on="false" color="#000000" opacity="0"/>
                        <v:fill on="true" color="#fffefd"/>
                      </v:shape>
                      <v:shape id="Shape 14544" style="position:absolute;width:22424;height:2682;left:0;top:121;" coordsize="2242439,268224" path="m0,0l2242439,0l2242439,268224l0,268224l0,0">
                        <v:stroke weight="0pt" endcap="flat" joinstyle="miter" miterlimit="10" on="false" color="#000000" opacity="0"/>
                        <v:fill on="true" color="#fffefd"/>
                      </v:shape>
                      <v:rect id="Rectangle 288" style="position:absolute;width:380;height:1713;left:0;top:377;" filled="f" stroked="f">
                        <v:textbox inset="0,0,0,0">
                          <w:txbxContent>
                            <w:p>
                              <w:pPr>
                                <w:spacing w:before="0" w:after="160" w:line="259" w:lineRule="auto"/>
                              </w:pPr>
                              <w:r>
                                <w:rPr>
                                  <w:rFonts w:cs="Calibri" w:hAnsi="Calibri" w:eastAsia="Calibri" w:ascii="Calibri"/>
                                  <w:color w:val="181717"/>
                                  <w:sz w:val="20"/>
                                </w:rPr>
                                <w:t xml:space="preserve"> </w:t>
                              </w:r>
                            </w:p>
                          </w:txbxContent>
                        </v:textbox>
                      </v:rect>
                    </v:group>
                  </w:pict>
                </mc:Fallback>
              </mc:AlternateContent>
            </w:r>
          </w:p>
        </w:tc>
        <w:tc>
          <w:tcPr>
            <w:tcW w:w="0" w:type="auto"/>
            <w:gridSpan w:val="2"/>
            <w:vMerge/>
            <w:tcBorders>
              <w:top w:val="nil"/>
              <w:left w:val="nil"/>
              <w:bottom w:val="nil"/>
              <w:right w:val="nil"/>
            </w:tcBorders>
          </w:tcPr>
          <w:p w:rsidR="0032698F" w:rsidRDefault="0032698F"/>
        </w:tc>
      </w:tr>
      <w:tr w:rsidR="0032698F">
        <w:trPr>
          <w:trHeight w:val="439"/>
        </w:trPr>
        <w:tc>
          <w:tcPr>
            <w:tcW w:w="0" w:type="auto"/>
            <w:vMerge/>
            <w:tcBorders>
              <w:top w:val="nil"/>
              <w:left w:val="nil"/>
              <w:bottom w:val="nil"/>
              <w:right w:val="nil"/>
            </w:tcBorders>
          </w:tcPr>
          <w:p w:rsidR="0032698F" w:rsidRDefault="0032698F"/>
        </w:tc>
        <w:tc>
          <w:tcPr>
            <w:tcW w:w="76" w:type="dxa"/>
            <w:vMerge w:val="restart"/>
            <w:tcBorders>
              <w:top w:val="nil"/>
              <w:left w:val="nil"/>
              <w:bottom w:val="single" w:sz="8" w:space="0" w:color="1F4060"/>
              <w:right w:val="nil"/>
            </w:tcBorders>
            <w:shd w:val="clear" w:color="auto" w:fill="C1C2D2"/>
          </w:tcPr>
          <w:p w:rsidR="0032698F" w:rsidRDefault="0032698F"/>
        </w:tc>
        <w:tc>
          <w:tcPr>
            <w:tcW w:w="2016" w:type="dxa"/>
            <w:tcBorders>
              <w:top w:val="single" w:sz="8" w:space="0" w:color="FFFEFD"/>
              <w:left w:val="nil"/>
              <w:bottom w:val="single" w:sz="4" w:space="0" w:color="1F4060"/>
              <w:right w:val="nil"/>
            </w:tcBorders>
            <w:shd w:val="clear" w:color="auto" w:fill="C1C2D2"/>
          </w:tcPr>
          <w:p w:rsidR="0032698F" w:rsidRDefault="00A52D80">
            <w:pPr>
              <w:spacing w:after="0"/>
            </w:pPr>
            <w:r>
              <w:rPr>
                <w:noProof/>
              </w:rPr>
              <mc:AlternateContent>
                <mc:Choice Requires="wpg">
                  <w:drawing>
                    <wp:inline distT="0" distB="0" distL="0" distR="0">
                      <wp:extent cx="1280109" cy="303657"/>
                      <wp:effectExtent l="0" t="0" r="0" b="0"/>
                      <wp:docPr id="14097" name="Group 14097"/>
                      <wp:cNvGraphicFramePr/>
                      <a:graphic xmlns:a="http://schemas.openxmlformats.org/drawingml/2006/main">
                        <a:graphicData uri="http://schemas.microsoft.com/office/word/2010/wordprocessingGroup">
                          <wpg:wgp>
                            <wpg:cNvGrpSpPr/>
                            <wpg:grpSpPr>
                              <a:xfrm>
                                <a:off x="0" y="0"/>
                                <a:ext cx="1280109" cy="303657"/>
                                <a:chOff x="0" y="0"/>
                                <a:chExt cx="1280109" cy="303657"/>
                              </a:xfrm>
                            </wpg:grpSpPr>
                            <wps:wsp>
                              <wps:cNvPr id="14545" name="Shape 14545"/>
                              <wps:cNvSpPr/>
                              <wps:spPr>
                                <a:xfrm>
                                  <a:off x="0" y="23240"/>
                                  <a:ext cx="160020" cy="280416"/>
                                </a:xfrm>
                                <a:custGeom>
                                  <a:avLst/>
                                  <a:gdLst/>
                                  <a:ahLst/>
                                  <a:cxnLst/>
                                  <a:rect l="0" t="0" r="0" b="0"/>
                                  <a:pathLst>
                                    <a:path w="160020" h="280416">
                                      <a:moveTo>
                                        <a:pt x="0" y="0"/>
                                      </a:moveTo>
                                      <a:lnTo>
                                        <a:pt x="160020" y="0"/>
                                      </a:lnTo>
                                      <a:lnTo>
                                        <a:pt x="160020" y="280416"/>
                                      </a:lnTo>
                                      <a:lnTo>
                                        <a:pt x="0" y="28041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46" name="Shape 14546"/>
                              <wps:cNvSpPr/>
                              <wps:spPr>
                                <a:xfrm>
                                  <a:off x="0" y="35433"/>
                                  <a:ext cx="160020" cy="82296"/>
                                </a:xfrm>
                                <a:custGeom>
                                  <a:avLst/>
                                  <a:gdLst/>
                                  <a:ahLst/>
                                  <a:cxnLst/>
                                  <a:rect l="0" t="0" r="0" b="0"/>
                                  <a:pathLst>
                                    <a:path w="160020" h="82296">
                                      <a:moveTo>
                                        <a:pt x="0" y="0"/>
                                      </a:moveTo>
                                      <a:lnTo>
                                        <a:pt x="160020" y="0"/>
                                      </a:lnTo>
                                      <a:lnTo>
                                        <a:pt x="160020" y="82296"/>
                                      </a:lnTo>
                                      <a:lnTo>
                                        <a:pt x="0" y="8229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6" name="Rectangle 296"/>
                              <wps:cNvSpPr/>
                              <wps:spPr>
                                <a:xfrm>
                                  <a:off x="79248" y="46862"/>
                                  <a:ext cx="105477" cy="86711"/>
                                </a:xfrm>
                                <a:prstGeom prst="rect">
                                  <a:avLst/>
                                </a:prstGeom>
                                <a:ln>
                                  <a:noFill/>
                                </a:ln>
                              </wps:spPr>
                              <wps:txbx>
                                <w:txbxContent>
                                  <w:p w:rsidR="0032698F" w:rsidRDefault="00A52D80">
                                    <w:proofErr w:type="spellStart"/>
                                    <w:r>
                                      <w:rPr>
                                        <w:color w:val="181717"/>
                                        <w:sz w:val="10"/>
                                      </w:rPr>
                                      <w:t>gio</w:t>
                                    </w:r>
                                    <w:proofErr w:type="spellEnd"/>
                                  </w:p>
                                </w:txbxContent>
                              </wps:txbx>
                              <wps:bodyPr horzOverflow="overflow" vert="horz" lIns="0" tIns="0" rIns="0" bIns="0" rtlCol="0">
                                <a:noAutofit/>
                              </wps:bodyPr>
                            </wps:wsp>
                            <wps:wsp>
                              <wps:cNvPr id="297" name="Rectangle 297"/>
                              <wps:cNvSpPr/>
                              <wps:spPr>
                                <a:xfrm>
                                  <a:off x="156972" y="0"/>
                                  <a:ext cx="38021" cy="171355"/>
                                </a:xfrm>
                                <a:prstGeom prst="rect">
                                  <a:avLst/>
                                </a:prstGeom>
                                <a:ln>
                                  <a:noFill/>
                                </a:ln>
                              </wps:spPr>
                              <wps:txbx>
                                <w:txbxContent>
                                  <w:p w:rsidR="0032698F" w:rsidRDefault="00A52D80">
                                    <w:r>
                                      <w:rPr>
                                        <w:color w:val="181717"/>
                                        <w:sz w:val="20"/>
                                      </w:rPr>
                                      <w:t xml:space="preserve"> </w:t>
                                    </w:r>
                                  </w:p>
                                </w:txbxContent>
                              </wps:txbx>
                              <wps:bodyPr horzOverflow="overflow" vert="horz" lIns="0" tIns="0" rIns="0" bIns="0" rtlCol="0">
                                <a:noAutofit/>
                              </wps:bodyPr>
                            </wps:wsp>
                            <wps:wsp>
                              <wps:cNvPr id="14547" name="Shape 14547"/>
                              <wps:cNvSpPr/>
                              <wps:spPr>
                                <a:xfrm>
                                  <a:off x="160020" y="23240"/>
                                  <a:ext cx="161544" cy="280416"/>
                                </a:xfrm>
                                <a:custGeom>
                                  <a:avLst/>
                                  <a:gdLst/>
                                  <a:ahLst/>
                                  <a:cxnLst/>
                                  <a:rect l="0" t="0" r="0" b="0"/>
                                  <a:pathLst>
                                    <a:path w="161544" h="280416">
                                      <a:moveTo>
                                        <a:pt x="0" y="0"/>
                                      </a:moveTo>
                                      <a:lnTo>
                                        <a:pt x="161544" y="0"/>
                                      </a:lnTo>
                                      <a:lnTo>
                                        <a:pt x="161544" y="280416"/>
                                      </a:lnTo>
                                      <a:lnTo>
                                        <a:pt x="0" y="28041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48" name="Shape 14548"/>
                              <wps:cNvSpPr/>
                              <wps:spPr>
                                <a:xfrm>
                                  <a:off x="160020" y="35433"/>
                                  <a:ext cx="161544" cy="82296"/>
                                </a:xfrm>
                                <a:custGeom>
                                  <a:avLst/>
                                  <a:gdLst/>
                                  <a:ahLst/>
                                  <a:cxnLst/>
                                  <a:rect l="0" t="0" r="0" b="0"/>
                                  <a:pathLst>
                                    <a:path w="161544" h="82296">
                                      <a:moveTo>
                                        <a:pt x="0" y="0"/>
                                      </a:moveTo>
                                      <a:lnTo>
                                        <a:pt x="161544" y="0"/>
                                      </a:lnTo>
                                      <a:lnTo>
                                        <a:pt x="161544" y="82296"/>
                                      </a:lnTo>
                                      <a:lnTo>
                                        <a:pt x="0" y="8229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0" name="Rectangle 300"/>
                              <wps:cNvSpPr/>
                              <wps:spPr>
                                <a:xfrm>
                                  <a:off x="156972" y="46862"/>
                                  <a:ext cx="119864" cy="86711"/>
                                </a:xfrm>
                                <a:prstGeom prst="rect">
                                  <a:avLst/>
                                </a:prstGeom>
                                <a:ln>
                                  <a:noFill/>
                                </a:ln>
                              </wps:spPr>
                              <wps:txbx>
                                <w:txbxContent>
                                  <w:p w:rsidR="0032698F" w:rsidRDefault="00A52D80">
                                    <w:proofErr w:type="spellStart"/>
                                    <w:r>
                                      <w:rPr>
                                        <w:color w:val="181717"/>
                                        <w:sz w:val="10"/>
                                      </w:rPr>
                                      <w:t>rno</w:t>
                                    </w:r>
                                    <w:proofErr w:type="spellEnd"/>
                                  </w:p>
                                </w:txbxContent>
                              </wps:txbx>
                              <wps:bodyPr horzOverflow="overflow" vert="horz" lIns="0" tIns="0" rIns="0" bIns="0" rtlCol="0">
                                <a:noAutofit/>
                              </wps:bodyPr>
                            </wps:wsp>
                            <wps:wsp>
                              <wps:cNvPr id="301" name="Rectangle 301"/>
                              <wps:cNvSpPr/>
                              <wps:spPr>
                                <a:xfrm>
                                  <a:off x="245313" y="0"/>
                                  <a:ext cx="38021" cy="171355"/>
                                </a:xfrm>
                                <a:prstGeom prst="rect">
                                  <a:avLst/>
                                </a:prstGeom>
                                <a:ln>
                                  <a:noFill/>
                                </a:ln>
                              </wps:spPr>
                              <wps:txbx>
                                <w:txbxContent>
                                  <w:p w:rsidR="0032698F" w:rsidRDefault="00A52D80">
                                    <w:r>
                                      <w:rPr>
                                        <w:color w:val="181717"/>
                                        <w:sz w:val="20"/>
                                      </w:rPr>
                                      <w:t xml:space="preserve"> </w:t>
                                    </w:r>
                                  </w:p>
                                </w:txbxContent>
                              </wps:txbx>
                              <wps:bodyPr horzOverflow="overflow" vert="horz" lIns="0" tIns="0" rIns="0" bIns="0" rtlCol="0">
                                <a:noAutofit/>
                              </wps:bodyPr>
                            </wps:wsp>
                            <wps:wsp>
                              <wps:cNvPr id="14549" name="Shape 14549"/>
                              <wps:cNvSpPr/>
                              <wps:spPr>
                                <a:xfrm>
                                  <a:off x="321513" y="23240"/>
                                  <a:ext cx="320040" cy="280416"/>
                                </a:xfrm>
                                <a:custGeom>
                                  <a:avLst/>
                                  <a:gdLst/>
                                  <a:ahLst/>
                                  <a:cxnLst/>
                                  <a:rect l="0" t="0" r="0" b="0"/>
                                  <a:pathLst>
                                    <a:path w="320040" h="280416">
                                      <a:moveTo>
                                        <a:pt x="0" y="0"/>
                                      </a:moveTo>
                                      <a:lnTo>
                                        <a:pt x="320040" y="0"/>
                                      </a:lnTo>
                                      <a:lnTo>
                                        <a:pt x="320040" y="280416"/>
                                      </a:lnTo>
                                      <a:lnTo>
                                        <a:pt x="0" y="28041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50" name="Shape 14550"/>
                              <wps:cNvSpPr/>
                              <wps:spPr>
                                <a:xfrm>
                                  <a:off x="321513" y="35433"/>
                                  <a:ext cx="320040" cy="82296"/>
                                </a:xfrm>
                                <a:custGeom>
                                  <a:avLst/>
                                  <a:gdLst/>
                                  <a:ahLst/>
                                  <a:cxnLst/>
                                  <a:rect l="0" t="0" r="0" b="0"/>
                                  <a:pathLst>
                                    <a:path w="320040" h="82296">
                                      <a:moveTo>
                                        <a:pt x="0" y="0"/>
                                      </a:moveTo>
                                      <a:lnTo>
                                        <a:pt x="320040" y="0"/>
                                      </a:lnTo>
                                      <a:lnTo>
                                        <a:pt x="320040" y="82296"/>
                                      </a:lnTo>
                                      <a:lnTo>
                                        <a:pt x="0" y="8229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4" name="Rectangle 304"/>
                              <wps:cNvSpPr/>
                              <wps:spPr>
                                <a:xfrm>
                                  <a:off x="416001" y="46862"/>
                                  <a:ext cx="186266" cy="86711"/>
                                </a:xfrm>
                                <a:prstGeom prst="rect">
                                  <a:avLst/>
                                </a:prstGeom>
                                <a:ln>
                                  <a:noFill/>
                                </a:ln>
                              </wps:spPr>
                              <wps:txbx>
                                <w:txbxContent>
                                  <w:p w:rsidR="0032698F" w:rsidRDefault="00A52D80">
                                    <w:r>
                                      <w:rPr>
                                        <w:color w:val="181717"/>
                                        <w:sz w:val="10"/>
                                      </w:rPr>
                                      <w:t>mese</w:t>
                                    </w:r>
                                  </w:p>
                                </w:txbxContent>
                              </wps:txbx>
                              <wps:bodyPr horzOverflow="overflow" vert="horz" lIns="0" tIns="0" rIns="0" bIns="0" rtlCol="0">
                                <a:noAutofit/>
                              </wps:bodyPr>
                            </wps:wsp>
                            <wps:wsp>
                              <wps:cNvPr id="305" name="Rectangle 305"/>
                              <wps:cNvSpPr/>
                              <wps:spPr>
                                <a:xfrm>
                                  <a:off x="554685" y="0"/>
                                  <a:ext cx="38021" cy="171355"/>
                                </a:xfrm>
                                <a:prstGeom prst="rect">
                                  <a:avLst/>
                                </a:prstGeom>
                                <a:ln>
                                  <a:noFill/>
                                </a:ln>
                              </wps:spPr>
                              <wps:txbx>
                                <w:txbxContent>
                                  <w:p w:rsidR="0032698F" w:rsidRDefault="00A52D80">
                                    <w:r>
                                      <w:rPr>
                                        <w:color w:val="181717"/>
                                        <w:sz w:val="20"/>
                                      </w:rPr>
                                      <w:t xml:space="preserve"> </w:t>
                                    </w:r>
                                  </w:p>
                                </w:txbxContent>
                              </wps:txbx>
                              <wps:bodyPr horzOverflow="overflow" vert="horz" lIns="0" tIns="0" rIns="0" bIns="0" rtlCol="0">
                                <a:noAutofit/>
                              </wps:bodyPr>
                            </wps:wsp>
                            <wps:wsp>
                              <wps:cNvPr id="14551" name="Shape 14551"/>
                              <wps:cNvSpPr/>
                              <wps:spPr>
                                <a:xfrm>
                                  <a:off x="641553" y="23240"/>
                                  <a:ext cx="478536" cy="280416"/>
                                </a:xfrm>
                                <a:custGeom>
                                  <a:avLst/>
                                  <a:gdLst/>
                                  <a:ahLst/>
                                  <a:cxnLst/>
                                  <a:rect l="0" t="0" r="0" b="0"/>
                                  <a:pathLst>
                                    <a:path w="478536" h="280416">
                                      <a:moveTo>
                                        <a:pt x="0" y="0"/>
                                      </a:moveTo>
                                      <a:lnTo>
                                        <a:pt x="478536" y="0"/>
                                      </a:lnTo>
                                      <a:lnTo>
                                        <a:pt x="478536" y="280416"/>
                                      </a:lnTo>
                                      <a:lnTo>
                                        <a:pt x="0" y="28041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52" name="Shape 14552"/>
                              <wps:cNvSpPr/>
                              <wps:spPr>
                                <a:xfrm>
                                  <a:off x="641553" y="35433"/>
                                  <a:ext cx="478536" cy="82296"/>
                                </a:xfrm>
                                <a:custGeom>
                                  <a:avLst/>
                                  <a:gdLst/>
                                  <a:ahLst/>
                                  <a:cxnLst/>
                                  <a:rect l="0" t="0" r="0" b="0"/>
                                  <a:pathLst>
                                    <a:path w="478536" h="82296">
                                      <a:moveTo>
                                        <a:pt x="0" y="0"/>
                                      </a:moveTo>
                                      <a:lnTo>
                                        <a:pt x="478536" y="0"/>
                                      </a:lnTo>
                                      <a:lnTo>
                                        <a:pt x="478536" y="82296"/>
                                      </a:lnTo>
                                      <a:lnTo>
                                        <a:pt x="0" y="8229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8" name="Rectangle 308"/>
                              <wps:cNvSpPr/>
                              <wps:spPr>
                                <a:xfrm>
                                  <a:off x="908253" y="46862"/>
                                  <a:ext cx="174479" cy="86711"/>
                                </a:xfrm>
                                <a:prstGeom prst="rect">
                                  <a:avLst/>
                                </a:prstGeom>
                                <a:ln>
                                  <a:noFill/>
                                </a:ln>
                              </wps:spPr>
                              <wps:txbx>
                                <w:txbxContent>
                                  <w:p w:rsidR="0032698F" w:rsidRDefault="00A52D80">
                                    <w:r>
                                      <w:rPr>
                                        <w:color w:val="181717"/>
                                        <w:sz w:val="10"/>
                                      </w:rPr>
                                      <w:t>anno</w:t>
                                    </w:r>
                                  </w:p>
                                </w:txbxContent>
                              </wps:txbx>
                              <wps:bodyPr horzOverflow="overflow" vert="horz" lIns="0" tIns="0" rIns="0" bIns="0" rtlCol="0">
                                <a:noAutofit/>
                              </wps:bodyPr>
                            </wps:wsp>
                            <wps:wsp>
                              <wps:cNvPr id="309" name="Rectangle 309"/>
                              <wps:cNvSpPr/>
                              <wps:spPr>
                                <a:xfrm>
                                  <a:off x="1039317" y="0"/>
                                  <a:ext cx="38021" cy="171355"/>
                                </a:xfrm>
                                <a:prstGeom prst="rect">
                                  <a:avLst/>
                                </a:prstGeom>
                                <a:ln>
                                  <a:noFill/>
                                </a:ln>
                              </wps:spPr>
                              <wps:txbx>
                                <w:txbxContent>
                                  <w:p w:rsidR="0032698F" w:rsidRDefault="00A52D80">
                                    <w:r>
                                      <w:rPr>
                                        <w:color w:val="181717"/>
                                        <w:sz w:val="20"/>
                                      </w:rPr>
                                      <w:t xml:space="preserve"> </w:t>
                                    </w:r>
                                  </w:p>
                                </w:txbxContent>
                              </wps:txbx>
                              <wps:bodyPr horzOverflow="overflow" vert="horz" lIns="0" tIns="0" rIns="0" bIns="0" rtlCol="0">
                                <a:noAutofit/>
                              </wps:bodyPr>
                            </wps:wsp>
                            <wps:wsp>
                              <wps:cNvPr id="14553" name="Shape 14553"/>
                              <wps:cNvSpPr/>
                              <wps:spPr>
                                <a:xfrm>
                                  <a:off x="1120089" y="23240"/>
                                  <a:ext cx="160020" cy="280416"/>
                                </a:xfrm>
                                <a:custGeom>
                                  <a:avLst/>
                                  <a:gdLst/>
                                  <a:ahLst/>
                                  <a:cxnLst/>
                                  <a:rect l="0" t="0" r="0" b="0"/>
                                  <a:pathLst>
                                    <a:path w="160020" h="280416">
                                      <a:moveTo>
                                        <a:pt x="0" y="0"/>
                                      </a:moveTo>
                                      <a:lnTo>
                                        <a:pt x="160020" y="0"/>
                                      </a:lnTo>
                                      <a:lnTo>
                                        <a:pt x="160020" y="280416"/>
                                      </a:lnTo>
                                      <a:lnTo>
                                        <a:pt x="0" y="280416"/>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54" name="Shape 14554"/>
                              <wps:cNvSpPr/>
                              <wps:spPr>
                                <a:xfrm>
                                  <a:off x="1120089" y="35433"/>
                                  <a:ext cx="160020" cy="268224"/>
                                </a:xfrm>
                                <a:custGeom>
                                  <a:avLst/>
                                  <a:gdLst/>
                                  <a:ahLst/>
                                  <a:cxnLst/>
                                  <a:rect l="0" t="0" r="0" b="0"/>
                                  <a:pathLst>
                                    <a:path w="160020" h="268224">
                                      <a:moveTo>
                                        <a:pt x="0" y="0"/>
                                      </a:moveTo>
                                      <a:lnTo>
                                        <a:pt x="160020" y="0"/>
                                      </a:lnTo>
                                      <a:lnTo>
                                        <a:pt x="160020" y="268224"/>
                                      </a:lnTo>
                                      <a:lnTo>
                                        <a:pt x="0" y="26822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2" name="Rectangle 312"/>
                              <wps:cNvSpPr/>
                              <wps:spPr>
                                <a:xfrm>
                                  <a:off x="1120089" y="60960"/>
                                  <a:ext cx="38021" cy="171355"/>
                                </a:xfrm>
                                <a:prstGeom prst="rect">
                                  <a:avLst/>
                                </a:prstGeom>
                                <a:ln>
                                  <a:noFill/>
                                </a:ln>
                              </wps:spPr>
                              <wps:txbx>
                                <w:txbxContent>
                                  <w:p w:rsidR="0032698F" w:rsidRDefault="00A52D80">
                                    <w:r>
                                      <w:rPr>
                                        <w:color w:val="181717"/>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097" style="width:100.796pt;height:23.91pt;mso-position-horizontal-relative:char;mso-position-vertical-relative:line" coordsize="12801,3036">
                      <v:shape id="Shape 14555" style="position:absolute;width:1600;height:2804;left:0;top:232;" coordsize="160020,280416" path="m0,0l160020,0l160020,280416l0,280416l0,0">
                        <v:stroke weight="0pt" endcap="flat" joinstyle="miter" miterlimit="10" on="false" color="#000000" opacity="0"/>
                        <v:fill on="true" color="#fffefd"/>
                      </v:shape>
                      <v:shape id="Shape 14556" style="position:absolute;width:1600;height:822;left:0;top:354;" coordsize="160020,82296" path="m0,0l160020,0l160020,82296l0,82296l0,0">
                        <v:stroke weight="0pt" endcap="flat" joinstyle="miter" miterlimit="10" on="false" color="#000000" opacity="0"/>
                        <v:fill on="true" color="#fffefd"/>
                      </v:shape>
                      <v:rect id="Rectangle 296" style="position:absolute;width:1054;height:867;left:792;top:468;" filled="f" stroked="f">
                        <v:textbox inset="0,0,0,0">
                          <w:txbxContent>
                            <w:p>
                              <w:pPr>
                                <w:spacing w:before="0" w:after="160" w:line="259" w:lineRule="auto"/>
                              </w:pPr>
                              <w:r>
                                <w:rPr>
                                  <w:rFonts w:cs="Calibri" w:hAnsi="Calibri" w:eastAsia="Calibri" w:ascii="Calibri"/>
                                  <w:color w:val="181717"/>
                                  <w:sz w:val="10"/>
                                </w:rPr>
                                <w:t xml:space="preserve">gio</w:t>
                              </w:r>
                            </w:p>
                          </w:txbxContent>
                        </v:textbox>
                      </v:rect>
                      <v:rect id="Rectangle 297" style="position:absolute;width:380;height:1713;left:1569;top:0;" filled="f" stroked="f">
                        <v:textbox inset="0,0,0,0">
                          <w:txbxContent>
                            <w:p>
                              <w:pPr>
                                <w:spacing w:before="0" w:after="160" w:line="259" w:lineRule="auto"/>
                              </w:pPr>
                              <w:r>
                                <w:rPr>
                                  <w:rFonts w:cs="Calibri" w:hAnsi="Calibri" w:eastAsia="Calibri" w:ascii="Calibri"/>
                                  <w:color w:val="181717"/>
                                  <w:sz w:val="20"/>
                                </w:rPr>
                                <w:t xml:space="preserve"> </w:t>
                              </w:r>
                            </w:p>
                          </w:txbxContent>
                        </v:textbox>
                      </v:rect>
                      <v:shape id="Shape 14557" style="position:absolute;width:1615;height:2804;left:1600;top:232;" coordsize="161544,280416" path="m0,0l161544,0l161544,280416l0,280416l0,0">
                        <v:stroke weight="0pt" endcap="flat" joinstyle="miter" miterlimit="10" on="false" color="#000000" opacity="0"/>
                        <v:fill on="true" color="#fffefd"/>
                      </v:shape>
                      <v:shape id="Shape 14558" style="position:absolute;width:1615;height:822;left:1600;top:354;" coordsize="161544,82296" path="m0,0l161544,0l161544,82296l0,82296l0,0">
                        <v:stroke weight="0pt" endcap="flat" joinstyle="miter" miterlimit="10" on="false" color="#000000" opacity="0"/>
                        <v:fill on="true" color="#fffefd"/>
                      </v:shape>
                      <v:rect id="Rectangle 300" style="position:absolute;width:1198;height:867;left:1569;top:468;" filled="f" stroked="f">
                        <v:textbox inset="0,0,0,0">
                          <w:txbxContent>
                            <w:p>
                              <w:pPr>
                                <w:spacing w:before="0" w:after="160" w:line="259" w:lineRule="auto"/>
                              </w:pPr>
                              <w:r>
                                <w:rPr>
                                  <w:rFonts w:cs="Calibri" w:hAnsi="Calibri" w:eastAsia="Calibri" w:ascii="Calibri"/>
                                  <w:color w:val="181717"/>
                                  <w:sz w:val="10"/>
                                </w:rPr>
                                <w:t xml:space="preserve">rno</w:t>
                              </w:r>
                            </w:p>
                          </w:txbxContent>
                        </v:textbox>
                      </v:rect>
                      <v:rect id="Rectangle 301" style="position:absolute;width:380;height:1713;left:2453;top:0;" filled="f" stroked="f">
                        <v:textbox inset="0,0,0,0">
                          <w:txbxContent>
                            <w:p>
                              <w:pPr>
                                <w:spacing w:before="0" w:after="160" w:line="259" w:lineRule="auto"/>
                              </w:pPr>
                              <w:r>
                                <w:rPr>
                                  <w:rFonts w:cs="Calibri" w:hAnsi="Calibri" w:eastAsia="Calibri" w:ascii="Calibri"/>
                                  <w:color w:val="181717"/>
                                  <w:sz w:val="20"/>
                                </w:rPr>
                                <w:t xml:space="preserve"> </w:t>
                              </w:r>
                            </w:p>
                          </w:txbxContent>
                        </v:textbox>
                      </v:rect>
                      <v:shape id="Shape 14559" style="position:absolute;width:3200;height:2804;left:3215;top:232;" coordsize="320040,280416" path="m0,0l320040,0l320040,280416l0,280416l0,0">
                        <v:stroke weight="0pt" endcap="flat" joinstyle="miter" miterlimit="10" on="false" color="#000000" opacity="0"/>
                        <v:fill on="true" color="#fffefd"/>
                      </v:shape>
                      <v:shape id="Shape 14560" style="position:absolute;width:3200;height:822;left:3215;top:354;" coordsize="320040,82296" path="m0,0l320040,0l320040,82296l0,82296l0,0">
                        <v:stroke weight="0pt" endcap="flat" joinstyle="miter" miterlimit="10" on="false" color="#000000" opacity="0"/>
                        <v:fill on="true" color="#fffefd"/>
                      </v:shape>
                      <v:rect id="Rectangle 304" style="position:absolute;width:1862;height:867;left:4160;top:468;" filled="f" stroked="f">
                        <v:textbox inset="0,0,0,0">
                          <w:txbxContent>
                            <w:p>
                              <w:pPr>
                                <w:spacing w:before="0" w:after="160" w:line="259" w:lineRule="auto"/>
                              </w:pPr>
                              <w:r>
                                <w:rPr>
                                  <w:rFonts w:cs="Calibri" w:hAnsi="Calibri" w:eastAsia="Calibri" w:ascii="Calibri"/>
                                  <w:color w:val="181717"/>
                                  <w:sz w:val="10"/>
                                </w:rPr>
                                <w:t xml:space="preserve">mese</w:t>
                              </w:r>
                            </w:p>
                          </w:txbxContent>
                        </v:textbox>
                      </v:rect>
                      <v:rect id="Rectangle 305" style="position:absolute;width:380;height:1713;left:5546;top:0;" filled="f" stroked="f">
                        <v:textbox inset="0,0,0,0">
                          <w:txbxContent>
                            <w:p>
                              <w:pPr>
                                <w:spacing w:before="0" w:after="160" w:line="259" w:lineRule="auto"/>
                              </w:pPr>
                              <w:r>
                                <w:rPr>
                                  <w:rFonts w:cs="Calibri" w:hAnsi="Calibri" w:eastAsia="Calibri" w:ascii="Calibri"/>
                                  <w:color w:val="181717"/>
                                  <w:sz w:val="20"/>
                                </w:rPr>
                                <w:t xml:space="preserve"> </w:t>
                              </w:r>
                            </w:p>
                          </w:txbxContent>
                        </v:textbox>
                      </v:rect>
                      <v:shape id="Shape 14561" style="position:absolute;width:4785;height:2804;left:6415;top:232;" coordsize="478536,280416" path="m0,0l478536,0l478536,280416l0,280416l0,0">
                        <v:stroke weight="0pt" endcap="flat" joinstyle="miter" miterlimit="10" on="false" color="#000000" opacity="0"/>
                        <v:fill on="true" color="#fffefd"/>
                      </v:shape>
                      <v:shape id="Shape 14562" style="position:absolute;width:4785;height:822;left:6415;top:354;" coordsize="478536,82296" path="m0,0l478536,0l478536,82296l0,82296l0,0">
                        <v:stroke weight="0pt" endcap="flat" joinstyle="miter" miterlimit="10" on="false" color="#000000" opacity="0"/>
                        <v:fill on="true" color="#fffefd"/>
                      </v:shape>
                      <v:rect id="Rectangle 308" style="position:absolute;width:1744;height:867;left:9082;top:468;" filled="f" stroked="f">
                        <v:textbox inset="0,0,0,0">
                          <w:txbxContent>
                            <w:p>
                              <w:pPr>
                                <w:spacing w:before="0" w:after="160" w:line="259" w:lineRule="auto"/>
                              </w:pPr>
                              <w:r>
                                <w:rPr>
                                  <w:rFonts w:cs="Calibri" w:hAnsi="Calibri" w:eastAsia="Calibri" w:ascii="Calibri"/>
                                  <w:color w:val="181717"/>
                                  <w:sz w:val="10"/>
                                </w:rPr>
                                <w:t xml:space="preserve">anno</w:t>
                              </w:r>
                            </w:p>
                          </w:txbxContent>
                        </v:textbox>
                      </v:rect>
                      <v:rect id="Rectangle 309" style="position:absolute;width:380;height:1713;left:10393;top:0;" filled="f" stroked="f">
                        <v:textbox inset="0,0,0,0">
                          <w:txbxContent>
                            <w:p>
                              <w:pPr>
                                <w:spacing w:before="0" w:after="160" w:line="259" w:lineRule="auto"/>
                              </w:pPr>
                              <w:r>
                                <w:rPr>
                                  <w:rFonts w:cs="Calibri" w:hAnsi="Calibri" w:eastAsia="Calibri" w:ascii="Calibri"/>
                                  <w:color w:val="181717"/>
                                  <w:sz w:val="20"/>
                                </w:rPr>
                                <w:t xml:space="preserve"> </w:t>
                              </w:r>
                            </w:p>
                          </w:txbxContent>
                        </v:textbox>
                      </v:rect>
                      <v:shape id="Shape 14563" style="position:absolute;width:1600;height:2804;left:11200;top:232;" coordsize="160020,280416" path="m0,0l160020,0l160020,280416l0,280416l0,0">
                        <v:stroke weight="0pt" endcap="flat" joinstyle="miter" miterlimit="10" on="false" color="#000000" opacity="0"/>
                        <v:fill on="true" color="#fffefd"/>
                      </v:shape>
                      <v:shape id="Shape 14564" style="position:absolute;width:1600;height:2682;left:11200;top:354;" coordsize="160020,268224" path="m0,0l160020,0l160020,268224l0,268224l0,0">
                        <v:stroke weight="0pt" endcap="flat" joinstyle="miter" miterlimit="10" on="false" color="#000000" opacity="0"/>
                        <v:fill on="true" color="#fffefd"/>
                      </v:shape>
                      <v:rect id="Rectangle 312" style="position:absolute;width:380;height:1713;left:11200;top:609;" filled="f" stroked="f">
                        <v:textbox inset="0,0,0,0">
                          <w:txbxContent>
                            <w:p>
                              <w:pPr>
                                <w:spacing w:before="0" w:after="160" w:line="259" w:lineRule="auto"/>
                              </w:pPr>
                              <w:r>
                                <w:rPr>
                                  <w:rFonts w:cs="Calibri" w:hAnsi="Calibri" w:eastAsia="Calibri" w:ascii="Calibri"/>
                                  <w:color w:val="181717"/>
                                  <w:sz w:val="20"/>
                                </w:rPr>
                                <w:t xml:space="preserve"> </w:t>
                              </w:r>
                            </w:p>
                          </w:txbxContent>
                        </v:textbox>
                      </v:rect>
                    </v:group>
                  </w:pict>
                </mc:Fallback>
              </mc:AlternateContent>
            </w:r>
          </w:p>
        </w:tc>
        <w:tc>
          <w:tcPr>
            <w:tcW w:w="1695" w:type="dxa"/>
            <w:tcBorders>
              <w:top w:val="nil"/>
              <w:left w:val="nil"/>
              <w:bottom w:val="single" w:sz="4" w:space="0" w:color="1F4060"/>
              <w:right w:val="nil"/>
            </w:tcBorders>
            <w:shd w:val="clear" w:color="auto" w:fill="C1C2D2"/>
          </w:tcPr>
          <w:p w:rsidR="0032698F" w:rsidRDefault="0032698F"/>
        </w:tc>
        <w:tc>
          <w:tcPr>
            <w:tcW w:w="0" w:type="auto"/>
            <w:vMerge/>
            <w:tcBorders>
              <w:top w:val="nil"/>
              <w:left w:val="nil"/>
              <w:bottom w:val="single" w:sz="4" w:space="0" w:color="1F4060"/>
              <w:right w:val="nil"/>
            </w:tcBorders>
          </w:tcPr>
          <w:p w:rsidR="0032698F" w:rsidRDefault="0032698F"/>
        </w:tc>
        <w:tc>
          <w:tcPr>
            <w:tcW w:w="0" w:type="auto"/>
            <w:vMerge/>
            <w:tcBorders>
              <w:top w:val="nil"/>
              <w:left w:val="nil"/>
              <w:bottom w:val="single" w:sz="4" w:space="0" w:color="1F4060"/>
              <w:right w:val="nil"/>
            </w:tcBorders>
          </w:tcPr>
          <w:p w:rsidR="0032698F" w:rsidRDefault="0032698F"/>
        </w:tc>
        <w:tc>
          <w:tcPr>
            <w:tcW w:w="0" w:type="auto"/>
            <w:gridSpan w:val="2"/>
            <w:vMerge/>
            <w:tcBorders>
              <w:top w:val="nil"/>
              <w:left w:val="nil"/>
              <w:bottom w:val="nil"/>
              <w:right w:val="nil"/>
            </w:tcBorders>
          </w:tcPr>
          <w:p w:rsidR="0032698F" w:rsidRDefault="0032698F"/>
        </w:tc>
      </w:tr>
      <w:tr w:rsidR="0032698F">
        <w:trPr>
          <w:trHeight w:val="360"/>
        </w:trPr>
        <w:tc>
          <w:tcPr>
            <w:tcW w:w="0" w:type="auto"/>
            <w:vMerge/>
            <w:tcBorders>
              <w:top w:val="nil"/>
              <w:left w:val="nil"/>
              <w:bottom w:val="single" w:sz="8" w:space="0" w:color="1F4060"/>
              <w:right w:val="nil"/>
            </w:tcBorders>
          </w:tcPr>
          <w:p w:rsidR="0032698F" w:rsidRDefault="0032698F"/>
        </w:tc>
        <w:tc>
          <w:tcPr>
            <w:tcW w:w="0" w:type="auto"/>
            <w:vMerge/>
            <w:tcBorders>
              <w:top w:val="nil"/>
              <w:left w:val="nil"/>
              <w:bottom w:val="single" w:sz="8" w:space="0" w:color="1F4060"/>
              <w:right w:val="nil"/>
            </w:tcBorders>
          </w:tcPr>
          <w:p w:rsidR="0032698F" w:rsidRDefault="0032698F"/>
        </w:tc>
        <w:tc>
          <w:tcPr>
            <w:tcW w:w="3711" w:type="dxa"/>
            <w:gridSpan w:val="2"/>
            <w:tcBorders>
              <w:top w:val="single" w:sz="4" w:space="0" w:color="1F4060"/>
              <w:left w:val="nil"/>
              <w:bottom w:val="single" w:sz="8" w:space="0" w:color="1F4060"/>
              <w:right w:val="nil"/>
            </w:tcBorders>
            <w:shd w:val="clear" w:color="auto" w:fill="C1C2D2"/>
          </w:tcPr>
          <w:p w:rsidR="0032698F" w:rsidRDefault="0032698F"/>
        </w:tc>
        <w:tc>
          <w:tcPr>
            <w:tcW w:w="4107" w:type="dxa"/>
            <w:gridSpan w:val="2"/>
            <w:tcBorders>
              <w:top w:val="single" w:sz="4" w:space="0" w:color="1F4060"/>
              <w:left w:val="nil"/>
              <w:bottom w:val="single" w:sz="8" w:space="0" w:color="1F4060"/>
              <w:right w:val="nil"/>
            </w:tcBorders>
            <w:shd w:val="clear" w:color="auto" w:fill="C1C2D2"/>
          </w:tcPr>
          <w:p w:rsidR="0032698F" w:rsidRDefault="0032698F"/>
        </w:tc>
        <w:tc>
          <w:tcPr>
            <w:tcW w:w="0" w:type="auto"/>
            <w:gridSpan w:val="2"/>
            <w:vMerge/>
            <w:tcBorders>
              <w:top w:val="nil"/>
              <w:left w:val="nil"/>
              <w:bottom w:val="single" w:sz="8" w:space="0" w:color="1F4060"/>
              <w:right w:val="nil"/>
            </w:tcBorders>
          </w:tcPr>
          <w:p w:rsidR="0032698F" w:rsidRDefault="0032698F"/>
        </w:tc>
      </w:tr>
    </w:tbl>
    <w:p w:rsidR="0032698F" w:rsidRDefault="00A52D80">
      <w:pPr>
        <w:pStyle w:val="Titolo1"/>
        <w:spacing w:after="299" w:line="259" w:lineRule="auto"/>
        <w:ind w:left="0" w:right="116" w:firstLine="0"/>
      </w:pPr>
      <w:r>
        <w:t>ATTENZIONE</w:t>
      </w:r>
      <w:r>
        <w:rPr>
          <w:b w:val="0"/>
        </w:rPr>
        <w:t xml:space="preserve"> </w:t>
      </w:r>
    </w:p>
    <w:p w:rsidR="0032698F" w:rsidRDefault="00A52D80">
      <w:pPr>
        <w:pBdr>
          <w:top w:val="single" w:sz="12" w:space="0" w:color="1F4060"/>
          <w:left w:val="single" w:sz="12" w:space="0" w:color="1F4060"/>
          <w:bottom w:val="single" w:sz="12" w:space="0" w:color="1F4060"/>
          <w:right w:val="single" w:sz="12" w:space="0" w:color="1F4060"/>
        </w:pBdr>
        <w:spacing w:after="795" w:line="234" w:lineRule="auto"/>
        <w:ind w:left="12" w:hanging="20"/>
      </w:pPr>
      <w:r>
        <w:rPr>
          <w:color w:val="181717"/>
          <w:sz w:val="19"/>
        </w:rPr>
        <w:t>Il modello deve essere presentato esclusivamente dai titolari di utenza di fornitura di energia elettrica per uso domestico residenziale (ad eccezione del caso in cui la dichiarazione sia resa da un erede)</w:t>
      </w:r>
      <w:r>
        <w:rPr>
          <w:color w:val="181717"/>
          <w:sz w:val="20"/>
        </w:rPr>
        <w:t xml:space="preserve"> </w:t>
      </w:r>
    </w:p>
    <w:p w:rsidR="0032698F" w:rsidRDefault="00A52D80">
      <w:pPr>
        <w:pBdr>
          <w:top w:val="single" w:sz="12" w:space="0" w:color="1F4060"/>
          <w:left w:val="single" w:sz="12" w:space="0" w:color="1F4060"/>
          <w:bottom w:val="single" w:sz="12" w:space="0" w:color="1F4060"/>
          <w:right w:val="single" w:sz="12" w:space="0" w:color="1F4060"/>
        </w:pBdr>
        <w:spacing w:after="215" w:line="234" w:lineRule="auto"/>
        <w:ind w:left="16" w:right="38" w:hanging="20"/>
      </w:pPr>
      <w:r>
        <w:rPr>
          <w:color w:val="181717"/>
          <w:sz w:val="19"/>
        </w:rPr>
        <w:t>Nei casi in cui non sia possibile la trasmissione telematica, il modello può essere presentato a mezzo del servizio postale in plico raccomandato senza busta al seguente indirizzo:</w:t>
      </w:r>
      <w:r>
        <w:rPr>
          <w:color w:val="181717"/>
          <w:sz w:val="20"/>
        </w:rPr>
        <w:t xml:space="preserve"> </w:t>
      </w:r>
    </w:p>
    <w:p w:rsidR="0032698F" w:rsidRDefault="00A52D80">
      <w:pPr>
        <w:pBdr>
          <w:top w:val="single" w:sz="12" w:space="0" w:color="1F4060"/>
          <w:left w:val="single" w:sz="12" w:space="0" w:color="1F4060"/>
          <w:bottom w:val="single" w:sz="12" w:space="0" w:color="1F4060"/>
          <w:right w:val="single" w:sz="12" w:space="0" w:color="1F4060"/>
        </w:pBdr>
        <w:spacing w:after="148"/>
        <w:ind w:left="-4" w:right="38"/>
        <w:jc w:val="center"/>
      </w:pPr>
      <w:r>
        <w:rPr>
          <w:b/>
          <w:color w:val="181717"/>
          <w:sz w:val="18"/>
        </w:rPr>
        <w:lastRenderedPageBreak/>
        <w:t>AGENZIA DELLE ENTRATE, UFFICIO DI TORINO 1, S.A.T. - SPORTELLO ABBONAMENTI</w:t>
      </w:r>
      <w:r>
        <w:rPr>
          <w:b/>
          <w:color w:val="181717"/>
          <w:sz w:val="18"/>
        </w:rPr>
        <w:t xml:space="preserve"> TV - CASELLA POSTALE 22 - 10121 TORINO</w:t>
      </w:r>
      <w:r>
        <w:rPr>
          <w:color w:val="181717"/>
          <w:sz w:val="20"/>
        </w:rPr>
        <w:t xml:space="preserve"> </w:t>
      </w:r>
    </w:p>
    <w:p w:rsidR="0032698F" w:rsidRDefault="00A52D80">
      <w:pPr>
        <w:spacing w:after="0"/>
        <w:ind w:left="33"/>
      </w:pPr>
      <w:r>
        <w:rPr>
          <w:color w:val="181717"/>
          <w:sz w:val="20"/>
        </w:rPr>
        <w:t xml:space="preserve"> </w:t>
      </w:r>
    </w:p>
    <w:p w:rsidR="0032698F" w:rsidRDefault="00A52D80">
      <w:pPr>
        <w:spacing w:after="0"/>
        <w:ind w:left="29" w:hanging="10"/>
      </w:pPr>
      <w:r>
        <w:rPr>
          <w:b/>
          <w:color w:val="ED7D31"/>
          <w:sz w:val="18"/>
        </w:rPr>
        <w:t>Questo modello di dichiarazione sostitutiva fac-simile per l’esenzione canone rai abbonamento è offerto da Gestionale.co</w:t>
      </w:r>
    </w:p>
    <w:p w:rsidR="0032698F" w:rsidRDefault="00A52D80">
      <w:pPr>
        <w:spacing w:after="273"/>
        <w:ind w:left="-137" w:right="-3"/>
      </w:pPr>
      <w:r>
        <w:rPr>
          <w:noProof/>
        </w:rPr>
        <w:drawing>
          <wp:inline distT="0" distB="0" distL="0" distR="0">
            <wp:extent cx="6873240" cy="4544569"/>
            <wp:effectExtent l="0" t="0" r="0" b="0"/>
            <wp:docPr id="14359" name="Picture 14359"/>
            <wp:cNvGraphicFramePr/>
            <a:graphic xmlns:a="http://schemas.openxmlformats.org/drawingml/2006/main">
              <a:graphicData uri="http://schemas.openxmlformats.org/drawingml/2006/picture">
                <pic:pic xmlns:pic="http://schemas.openxmlformats.org/drawingml/2006/picture">
                  <pic:nvPicPr>
                    <pic:cNvPr id="14359" name="Picture 14359"/>
                    <pic:cNvPicPr/>
                  </pic:nvPicPr>
                  <pic:blipFill>
                    <a:blip r:embed="rId7"/>
                    <a:stretch>
                      <a:fillRect/>
                    </a:stretch>
                  </pic:blipFill>
                  <pic:spPr>
                    <a:xfrm>
                      <a:off x="0" y="0"/>
                      <a:ext cx="6873240" cy="4544569"/>
                    </a:xfrm>
                    <a:prstGeom prst="rect">
                      <a:avLst/>
                    </a:prstGeom>
                  </pic:spPr>
                </pic:pic>
              </a:graphicData>
            </a:graphic>
          </wp:inline>
        </w:drawing>
      </w:r>
    </w:p>
    <w:p w:rsidR="0032698F" w:rsidRDefault="00A52D80">
      <w:pPr>
        <w:numPr>
          <w:ilvl w:val="0"/>
          <w:numId w:val="2"/>
        </w:numPr>
        <w:spacing w:after="23" w:line="223" w:lineRule="auto"/>
        <w:ind w:left="1487" w:right="14" w:hanging="182"/>
      </w:pPr>
      <w:r>
        <w:rPr>
          <w:color w:val="181717"/>
          <w:sz w:val="16"/>
        </w:rPr>
        <w:t>La compilazione dei quadri A, B e C è alternativa.</w:t>
      </w:r>
      <w:r>
        <w:rPr>
          <w:color w:val="181717"/>
          <w:sz w:val="20"/>
        </w:rPr>
        <w:t xml:space="preserve"> </w:t>
      </w:r>
    </w:p>
    <w:p w:rsidR="0032698F" w:rsidRDefault="00A52D80">
      <w:pPr>
        <w:numPr>
          <w:ilvl w:val="0"/>
          <w:numId w:val="2"/>
        </w:numPr>
        <w:spacing w:after="23" w:line="223" w:lineRule="auto"/>
        <w:ind w:left="1487" w:right="14" w:hanging="182"/>
      </w:pPr>
      <w:r>
        <w:rPr>
          <w:color w:val="181717"/>
          <w:sz w:val="16"/>
        </w:rPr>
        <w:t>Per famiglia anagrafica si intende un insieme di persone legate da vincoli di matrimonio, parentela, affinità, adozione, tutela o da vincoli affettivi, coabitanti ed aventi dimora abituale nello stesso comune (articolo 4 del D.P.R. n. 223/1989).</w:t>
      </w:r>
      <w:r>
        <w:rPr>
          <w:color w:val="181717"/>
          <w:sz w:val="20"/>
        </w:rPr>
        <w:t xml:space="preserve"> </w:t>
      </w:r>
    </w:p>
    <w:p w:rsidR="0032698F" w:rsidRDefault="00A52D80">
      <w:pPr>
        <w:numPr>
          <w:ilvl w:val="0"/>
          <w:numId w:val="2"/>
        </w:numPr>
        <w:spacing w:after="18" w:line="230" w:lineRule="auto"/>
        <w:ind w:left="1487" w:right="14" w:hanging="182"/>
      </w:pPr>
      <w:r>
        <w:rPr>
          <w:color w:val="181717"/>
          <w:sz w:val="16"/>
        </w:rPr>
        <w:t>L’erede p</w:t>
      </w:r>
      <w:r>
        <w:rPr>
          <w:color w:val="181717"/>
          <w:sz w:val="16"/>
        </w:rPr>
        <w:t>uò compilare questa sezione per dichiarare che il canone è dovuto in relazione all’utenza elettrica intestata a se stesso o ad altro soggetto, anche se l’intestatario dell’utenza elettrica non fa parte della stessa famiglia anagrafica del deceduto.</w:t>
      </w:r>
      <w:r>
        <w:rPr>
          <w:color w:val="181717"/>
          <w:sz w:val="20"/>
        </w:rPr>
        <w:t xml:space="preserve"> </w:t>
      </w:r>
    </w:p>
    <w:p w:rsidR="0032698F" w:rsidRDefault="00A52D80" w:rsidP="00A52D80">
      <w:pPr>
        <w:numPr>
          <w:ilvl w:val="0"/>
          <w:numId w:val="2"/>
        </w:numPr>
        <w:spacing w:after="5229" w:line="230" w:lineRule="auto"/>
        <w:ind w:left="1487" w:right="14" w:hanging="182"/>
      </w:pPr>
      <w:r>
        <w:rPr>
          <w:color w:val="181717"/>
          <w:sz w:val="16"/>
        </w:rPr>
        <w:t>Indica</w:t>
      </w:r>
      <w:r>
        <w:rPr>
          <w:color w:val="181717"/>
          <w:sz w:val="16"/>
        </w:rPr>
        <w:t>re la data dalla quale sussiste il presupposto attestato (ad esempio, la data dalla quale il dichiarante è entrato a far parte della  famiglia anagrafica del soggetto di cui ha indicato il codice fiscale). Se questa data è antecedente al 1° gennaio dell’an</w:t>
      </w:r>
      <w:r>
        <w:rPr>
          <w:color w:val="181717"/>
          <w:sz w:val="16"/>
        </w:rPr>
        <w:t>no di presentazione della dichiarazione sostitutiva nel campo “data inizio” può essere indicato, convenzionalmente, il 1° gennaio dell’anno di presentazione.</w:t>
      </w:r>
      <w:r>
        <w:rPr>
          <w:color w:val="181717"/>
          <w:sz w:val="20"/>
        </w:rPr>
        <w:t xml:space="preserve"> </w:t>
      </w:r>
      <w:bookmarkStart w:id="0" w:name="_GoBack"/>
      <w:bookmarkEnd w:id="0"/>
      <w:r w:rsidRPr="00A52D80">
        <w:rPr>
          <w:color w:val="181717"/>
          <w:sz w:val="20"/>
        </w:rPr>
        <w:t xml:space="preserve"> </w:t>
      </w:r>
    </w:p>
    <w:sectPr w:rsidR="0032698F">
      <w:type w:val="continuous"/>
      <w:pgSz w:w="11906" w:h="16838"/>
      <w:pgMar w:top="755" w:right="553" w:bottom="665" w:left="6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47266"/>
    <w:multiLevelType w:val="hybridMultilevel"/>
    <w:tmpl w:val="23A6F914"/>
    <w:lvl w:ilvl="0" w:tplc="F9107302">
      <w:start w:val="1"/>
      <w:numFmt w:val="bullet"/>
      <w:lvlText w:val="•"/>
      <w:lvlJc w:val="left"/>
      <w:pPr>
        <w:ind w:left="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98662DE">
      <w:start w:val="1"/>
      <w:numFmt w:val="bullet"/>
      <w:lvlText w:val="o"/>
      <w:lvlJc w:val="left"/>
      <w:pPr>
        <w:ind w:left="10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AC02F64">
      <w:start w:val="1"/>
      <w:numFmt w:val="bullet"/>
      <w:lvlText w:val="▪"/>
      <w:lvlJc w:val="left"/>
      <w:pPr>
        <w:ind w:left="18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7DE3278">
      <w:start w:val="1"/>
      <w:numFmt w:val="bullet"/>
      <w:lvlText w:val="•"/>
      <w:lvlJc w:val="left"/>
      <w:pPr>
        <w:ind w:left="2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B02B7B2">
      <w:start w:val="1"/>
      <w:numFmt w:val="bullet"/>
      <w:lvlText w:val="o"/>
      <w:lvlJc w:val="left"/>
      <w:pPr>
        <w:ind w:left="3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8F8D22C">
      <w:start w:val="1"/>
      <w:numFmt w:val="bullet"/>
      <w:lvlText w:val="▪"/>
      <w:lvlJc w:val="left"/>
      <w:pPr>
        <w:ind w:left="3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202AA36">
      <w:start w:val="1"/>
      <w:numFmt w:val="bullet"/>
      <w:lvlText w:val="•"/>
      <w:lvlJc w:val="left"/>
      <w:pPr>
        <w:ind w:left="4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4D254E4">
      <w:start w:val="1"/>
      <w:numFmt w:val="bullet"/>
      <w:lvlText w:val="o"/>
      <w:lvlJc w:val="left"/>
      <w:pPr>
        <w:ind w:left="5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A9A997C">
      <w:start w:val="1"/>
      <w:numFmt w:val="bullet"/>
      <w:lvlText w:val="▪"/>
      <w:lvlJc w:val="left"/>
      <w:pPr>
        <w:ind w:left="6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B951D92"/>
    <w:multiLevelType w:val="hybridMultilevel"/>
    <w:tmpl w:val="5BDA5432"/>
    <w:lvl w:ilvl="0" w:tplc="634494EA">
      <w:start w:val="1"/>
      <w:numFmt w:val="decimal"/>
      <w:lvlText w:val="(%1)"/>
      <w:lvlJc w:val="left"/>
      <w:pPr>
        <w:ind w:left="14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576E8E44">
      <w:start w:val="1"/>
      <w:numFmt w:val="lowerLetter"/>
      <w:lvlText w:val="%2"/>
      <w:lvlJc w:val="left"/>
      <w:pPr>
        <w:ind w:left="2367"/>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54DCCCE0">
      <w:start w:val="1"/>
      <w:numFmt w:val="lowerRoman"/>
      <w:lvlText w:val="%3"/>
      <w:lvlJc w:val="left"/>
      <w:pPr>
        <w:ind w:left="3087"/>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4866DE82">
      <w:start w:val="1"/>
      <w:numFmt w:val="decimal"/>
      <w:lvlText w:val="%4"/>
      <w:lvlJc w:val="left"/>
      <w:pPr>
        <w:ind w:left="3807"/>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DA849860">
      <w:start w:val="1"/>
      <w:numFmt w:val="lowerLetter"/>
      <w:lvlText w:val="%5"/>
      <w:lvlJc w:val="left"/>
      <w:pPr>
        <w:ind w:left="4527"/>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126AE99C">
      <w:start w:val="1"/>
      <w:numFmt w:val="lowerRoman"/>
      <w:lvlText w:val="%6"/>
      <w:lvlJc w:val="left"/>
      <w:pPr>
        <w:ind w:left="5247"/>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B4E41E84">
      <w:start w:val="1"/>
      <w:numFmt w:val="decimal"/>
      <w:lvlText w:val="%7"/>
      <w:lvlJc w:val="left"/>
      <w:pPr>
        <w:ind w:left="5967"/>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1D025FB4">
      <w:start w:val="1"/>
      <w:numFmt w:val="lowerLetter"/>
      <w:lvlText w:val="%8"/>
      <w:lvlJc w:val="left"/>
      <w:pPr>
        <w:ind w:left="6687"/>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E0248548">
      <w:start w:val="1"/>
      <w:numFmt w:val="lowerRoman"/>
      <w:lvlText w:val="%9"/>
      <w:lvlJc w:val="left"/>
      <w:pPr>
        <w:ind w:left="7407"/>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8F"/>
    <w:rsid w:val="0032698F"/>
    <w:rsid w:val="00A52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B59"/>
  <w15:docId w15:val="{935C3731-7626-45CE-B79C-FF2FB723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 w:line="246" w:lineRule="auto"/>
      <w:ind w:left="10" w:hanging="10"/>
      <w:jc w:val="center"/>
      <w:outlineLvl w:val="0"/>
    </w:pPr>
    <w:rPr>
      <w:rFonts w:ascii="Calibri" w:eastAsia="Calibri" w:hAnsi="Calibri" w:cs="Calibri"/>
      <w:b/>
      <w:color w:val="181717"/>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mariarosa argento</dc:creator>
  <cp:keywords/>
  <cp:lastModifiedBy>Antonio Catalano</cp:lastModifiedBy>
  <cp:revision>2</cp:revision>
  <cp:lastPrinted>2017-03-05T17:34:00Z</cp:lastPrinted>
  <dcterms:created xsi:type="dcterms:W3CDTF">2017-03-05T17:34:00Z</dcterms:created>
  <dcterms:modified xsi:type="dcterms:W3CDTF">2017-03-05T17:34:00Z</dcterms:modified>
</cp:coreProperties>
</file>